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02A" w:rsidRDefault="0028202A" w:rsidP="0028202A">
      <w:pPr>
        <w:pStyle w:val="ConsPlusTitlePage"/>
      </w:pPr>
    </w:p>
    <w:p w:rsidR="0028202A" w:rsidRDefault="0028202A">
      <w:pPr>
        <w:pStyle w:val="ConsPlusNormal"/>
        <w:outlineLvl w:val="0"/>
      </w:pPr>
      <w:r>
        <w:t>Зарегистрировано в Минюсте России 28 января 2011 г. N 19623</w:t>
      </w:r>
    </w:p>
    <w:p w:rsidR="0028202A" w:rsidRDefault="0028202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8202A" w:rsidRDefault="0028202A">
      <w:pPr>
        <w:pStyle w:val="ConsPlusNormal"/>
      </w:pPr>
    </w:p>
    <w:p w:rsidR="0028202A" w:rsidRDefault="0028202A">
      <w:pPr>
        <w:pStyle w:val="ConsPlusTitle"/>
        <w:jc w:val="center"/>
      </w:pPr>
      <w:r>
        <w:t>ФЕДЕРАЛЬНАЯ СЛУЖБА ПО ФИНАНСОВОМУ МОНИТОРИНГУ</w:t>
      </w:r>
    </w:p>
    <w:p w:rsidR="0028202A" w:rsidRDefault="0028202A">
      <w:pPr>
        <w:pStyle w:val="ConsPlusTitle"/>
        <w:jc w:val="center"/>
      </w:pPr>
    </w:p>
    <w:p w:rsidR="0028202A" w:rsidRDefault="0028202A">
      <w:pPr>
        <w:pStyle w:val="ConsPlusTitle"/>
        <w:jc w:val="center"/>
      </w:pPr>
      <w:r>
        <w:t>ПРИКАЗ</w:t>
      </w:r>
    </w:p>
    <w:p w:rsidR="0028202A" w:rsidRDefault="0028202A">
      <w:pPr>
        <w:pStyle w:val="ConsPlusTitle"/>
        <w:jc w:val="center"/>
      </w:pPr>
      <w:r>
        <w:t>от 16 декабря 2010 г. N 358</w:t>
      </w:r>
    </w:p>
    <w:p w:rsidR="0028202A" w:rsidRDefault="0028202A">
      <w:pPr>
        <w:pStyle w:val="ConsPlusTitle"/>
        <w:jc w:val="center"/>
      </w:pPr>
    </w:p>
    <w:p w:rsidR="0028202A" w:rsidRDefault="0028202A">
      <w:pPr>
        <w:pStyle w:val="ConsPlusTitle"/>
        <w:jc w:val="center"/>
      </w:pPr>
      <w:r>
        <w:t>О КОМИССИЯХ</w:t>
      </w:r>
    </w:p>
    <w:p w:rsidR="0028202A" w:rsidRDefault="0028202A">
      <w:pPr>
        <w:pStyle w:val="ConsPlusTitle"/>
        <w:jc w:val="center"/>
      </w:pPr>
      <w:r>
        <w:t>ТЕРРИТОРИАЛЬНЫХ ОРГАНОВ ФЕДЕРАЛЬНОЙ СЛУЖБЫ</w:t>
      </w:r>
    </w:p>
    <w:p w:rsidR="0028202A" w:rsidRDefault="0028202A">
      <w:pPr>
        <w:pStyle w:val="ConsPlusTitle"/>
        <w:jc w:val="center"/>
      </w:pPr>
      <w:r>
        <w:t>ПО ФИНАНСОВОМУ МОНИТОРИНГУ ПО СОБЛЮДЕНИЮ ТРЕБОВАНИЙ</w:t>
      </w:r>
    </w:p>
    <w:p w:rsidR="0028202A" w:rsidRDefault="0028202A">
      <w:pPr>
        <w:pStyle w:val="ConsPlusTitle"/>
        <w:jc w:val="center"/>
      </w:pPr>
      <w:r>
        <w:t>К СЛУЖЕБНОМУ ПОВЕДЕНИЮ ФЕДЕРАЛЬНЫХ ГОСУДАРСТВЕННЫХ</w:t>
      </w:r>
    </w:p>
    <w:p w:rsidR="0028202A" w:rsidRDefault="0028202A">
      <w:pPr>
        <w:pStyle w:val="ConsPlusTitle"/>
        <w:jc w:val="center"/>
      </w:pPr>
      <w:r>
        <w:t>ГРАЖДАНСКИХ СЛУЖАЩИХ И УРЕГУЛИРОВАНИЮ</w:t>
      </w:r>
    </w:p>
    <w:p w:rsidR="0028202A" w:rsidRDefault="0028202A">
      <w:pPr>
        <w:pStyle w:val="ConsPlusTitle"/>
        <w:jc w:val="center"/>
      </w:pPr>
      <w:r>
        <w:t>КОНФЛИКТА ИНТЕРЕСОВ</w:t>
      </w:r>
    </w:p>
    <w:p w:rsidR="0028202A" w:rsidRDefault="0028202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8202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8202A" w:rsidRDefault="002820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8202A" w:rsidRDefault="002820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</w:t>
            </w:r>
            <w:proofErr w:type="spellStart"/>
            <w:r>
              <w:rPr>
                <w:color w:val="392C69"/>
              </w:rPr>
              <w:t>Росфинмониторинга</w:t>
            </w:r>
            <w:proofErr w:type="spellEnd"/>
            <w:r>
              <w:rPr>
                <w:color w:val="392C69"/>
              </w:rPr>
              <w:t xml:space="preserve"> от 30.04.2015 </w:t>
            </w:r>
            <w:hyperlink r:id="rId4" w:history="1">
              <w:r>
                <w:rPr>
                  <w:color w:val="0000FF"/>
                </w:rPr>
                <w:t>N 129</w:t>
              </w:r>
            </w:hyperlink>
            <w:r>
              <w:rPr>
                <w:color w:val="392C69"/>
              </w:rPr>
              <w:t>,</w:t>
            </w:r>
          </w:p>
          <w:p w:rsidR="0028202A" w:rsidRDefault="002820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04.04.2016 </w:t>
            </w:r>
            <w:hyperlink r:id="rId5" w:history="1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 xml:space="preserve">, от 27.11.2019 </w:t>
            </w:r>
            <w:hyperlink r:id="rId6" w:history="1">
              <w:r>
                <w:rPr>
                  <w:color w:val="0000FF"/>
                </w:rPr>
                <w:t>N 333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8202A" w:rsidRDefault="0028202A">
      <w:pPr>
        <w:pStyle w:val="ConsPlusNormal"/>
        <w:jc w:val="center"/>
      </w:pPr>
    </w:p>
    <w:p w:rsidR="0028202A" w:rsidRDefault="0028202A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 2013, N 14, ст. 1670, N 49 (ч. 7), ст. 6399; 2014, N 26 (ч. 2), ст. 3518; 2015, N 10, ст. 1506, N 52 (ч. 1), ст. 7588) приказываю:</w:t>
      </w:r>
    </w:p>
    <w:p w:rsidR="0028202A" w:rsidRDefault="0028202A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30.04.2015 </w:t>
      </w:r>
      <w:hyperlink r:id="rId8" w:history="1">
        <w:r>
          <w:rPr>
            <w:color w:val="0000FF"/>
          </w:rPr>
          <w:t>N 129</w:t>
        </w:r>
      </w:hyperlink>
      <w:r>
        <w:t xml:space="preserve">, от 04.04.2016 </w:t>
      </w:r>
      <w:hyperlink r:id="rId9" w:history="1">
        <w:r>
          <w:rPr>
            <w:color w:val="0000FF"/>
          </w:rPr>
          <w:t>N 84</w:t>
        </w:r>
      </w:hyperlink>
      <w:r>
        <w:t>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1" w:history="1">
        <w:r>
          <w:rPr>
            <w:color w:val="0000FF"/>
          </w:rPr>
          <w:t>Порядок</w:t>
        </w:r>
      </w:hyperlink>
      <w:r>
        <w:t xml:space="preserve"> формирования и деятельности Комиссии территориального органа Федеральной службы по финансовому мониторингу по соблюдению требований к служебному поведению федеральных государственных гражданских служащих и урегулированию конфликта интересов согласно Приложению к настоящему Приказу.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2. Образовать комиссии территориальных органов Федеральной службы по финансовому мониторингу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3. Руководителям территориальных органов утвердить состав комиссий территориального органа Федеральной службы по финансовому мониторингу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4. Контроль за исполнением настоящего приказа возложить на заместителя директора Федеральной службы по финансовому мониторингу В.И. Глотова.</w:t>
      </w:r>
    </w:p>
    <w:p w:rsidR="0028202A" w:rsidRDefault="0028202A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jc w:val="right"/>
      </w:pPr>
    </w:p>
    <w:p w:rsidR="0028202A" w:rsidRDefault="0028202A">
      <w:pPr>
        <w:pStyle w:val="ConsPlusNormal"/>
        <w:jc w:val="right"/>
      </w:pPr>
      <w:r>
        <w:t>Руководитель</w:t>
      </w:r>
    </w:p>
    <w:p w:rsidR="0028202A" w:rsidRDefault="0028202A">
      <w:pPr>
        <w:pStyle w:val="ConsPlusNormal"/>
        <w:jc w:val="right"/>
      </w:pPr>
      <w:r>
        <w:t>Ю.А.ЧИХАНЧИН</w:t>
      </w:r>
    </w:p>
    <w:p w:rsidR="0028202A" w:rsidRDefault="0028202A">
      <w:pPr>
        <w:pStyle w:val="ConsPlusNormal"/>
        <w:jc w:val="right"/>
      </w:pPr>
    </w:p>
    <w:p w:rsidR="0028202A" w:rsidRDefault="0028202A">
      <w:pPr>
        <w:pStyle w:val="ConsPlusNormal"/>
        <w:jc w:val="right"/>
      </w:pPr>
    </w:p>
    <w:p w:rsidR="0028202A" w:rsidRDefault="0028202A">
      <w:pPr>
        <w:pStyle w:val="ConsPlusNormal"/>
        <w:jc w:val="right"/>
      </w:pPr>
    </w:p>
    <w:p w:rsidR="0028202A" w:rsidRDefault="0028202A">
      <w:pPr>
        <w:pStyle w:val="ConsPlusNormal"/>
        <w:jc w:val="right"/>
      </w:pPr>
    </w:p>
    <w:p w:rsidR="0028202A" w:rsidRDefault="0028202A">
      <w:pPr>
        <w:pStyle w:val="ConsPlusNormal"/>
        <w:jc w:val="right"/>
      </w:pPr>
    </w:p>
    <w:p w:rsidR="0028202A" w:rsidRDefault="0028202A">
      <w:pPr>
        <w:pStyle w:val="ConsPlusNormal"/>
        <w:jc w:val="right"/>
      </w:pPr>
    </w:p>
    <w:p w:rsidR="0028202A" w:rsidRDefault="0028202A">
      <w:pPr>
        <w:pStyle w:val="ConsPlusNormal"/>
        <w:jc w:val="right"/>
      </w:pPr>
    </w:p>
    <w:p w:rsidR="0028202A" w:rsidRDefault="0028202A">
      <w:pPr>
        <w:pStyle w:val="ConsPlusNormal"/>
        <w:jc w:val="right"/>
        <w:outlineLvl w:val="0"/>
      </w:pPr>
      <w:r>
        <w:lastRenderedPageBreak/>
        <w:t>Приложение</w:t>
      </w:r>
    </w:p>
    <w:p w:rsidR="0028202A" w:rsidRDefault="0028202A">
      <w:pPr>
        <w:pStyle w:val="ConsPlusNormal"/>
        <w:jc w:val="right"/>
      </w:pPr>
    </w:p>
    <w:p w:rsidR="0028202A" w:rsidRDefault="0028202A">
      <w:pPr>
        <w:pStyle w:val="ConsPlusNormal"/>
        <w:jc w:val="right"/>
      </w:pPr>
      <w:r>
        <w:t>Утвержден</w:t>
      </w:r>
    </w:p>
    <w:p w:rsidR="0028202A" w:rsidRDefault="0028202A">
      <w:pPr>
        <w:pStyle w:val="ConsPlusNormal"/>
        <w:jc w:val="right"/>
      </w:pPr>
      <w:r>
        <w:t>Приказом Федеральной службы</w:t>
      </w:r>
    </w:p>
    <w:p w:rsidR="0028202A" w:rsidRDefault="0028202A">
      <w:pPr>
        <w:pStyle w:val="ConsPlusNormal"/>
        <w:jc w:val="right"/>
      </w:pPr>
      <w:r>
        <w:t>по финансовому мониторингу</w:t>
      </w:r>
    </w:p>
    <w:p w:rsidR="0028202A" w:rsidRDefault="0028202A">
      <w:pPr>
        <w:pStyle w:val="ConsPlusNormal"/>
        <w:jc w:val="right"/>
      </w:pPr>
      <w:r>
        <w:t>от 16.12.2010 N 358</w:t>
      </w:r>
    </w:p>
    <w:p w:rsidR="0028202A" w:rsidRDefault="0028202A">
      <w:pPr>
        <w:pStyle w:val="ConsPlusNormal"/>
        <w:jc w:val="right"/>
      </w:pPr>
    </w:p>
    <w:p w:rsidR="0028202A" w:rsidRDefault="0028202A">
      <w:pPr>
        <w:pStyle w:val="ConsPlusTitle"/>
        <w:jc w:val="center"/>
      </w:pPr>
      <w:bookmarkStart w:id="0" w:name="P41"/>
      <w:bookmarkEnd w:id="0"/>
      <w:r>
        <w:t>ПОРЯДОК</w:t>
      </w:r>
    </w:p>
    <w:p w:rsidR="0028202A" w:rsidRDefault="0028202A">
      <w:pPr>
        <w:pStyle w:val="ConsPlusTitle"/>
        <w:jc w:val="center"/>
      </w:pPr>
      <w:r>
        <w:t>ФОРМИРОВАНИЯ И ДЕЯТЕЛЬНОСТИ КОМИССИИ</w:t>
      </w:r>
    </w:p>
    <w:p w:rsidR="0028202A" w:rsidRDefault="0028202A">
      <w:pPr>
        <w:pStyle w:val="ConsPlusTitle"/>
        <w:jc w:val="center"/>
      </w:pPr>
      <w:r>
        <w:t>ТЕРРИТОРИАЛЬНОГО ОРГАНА ФЕДЕРАЛЬНОЙ СЛУЖБЫ</w:t>
      </w:r>
    </w:p>
    <w:p w:rsidR="0028202A" w:rsidRDefault="0028202A">
      <w:pPr>
        <w:pStyle w:val="ConsPlusTitle"/>
        <w:jc w:val="center"/>
      </w:pPr>
      <w:r>
        <w:t>ПО ФИНАНСОВОМУ МОНИТОРИНГУ ПО СОБЛЮДЕНИЮ ТРЕБОВАНИЙ</w:t>
      </w:r>
    </w:p>
    <w:p w:rsidR="0028202A" w:rsidRDefault="0028202A">
      <w:pPr>
        <w:pStyle w:val="ConsPlusTitle"/>
        <w:jc w:val="center"/>
      </w:pPr>
      <w:r>
        <w:t>К СЛУЖЕБНОМУ ПОВЕДЕНИЮ ФЕДЕРАЛЬНЫХ ГОСУДАРСТВЕННЫХ</w:t>
      </w:r>
    </w:p>
    <w:p w:rsidR="0028202A" w:rsidRDefault="0028202A">
      <w:pPr>
        <w:pStyle w:val="ConsPlusTitle"/>
        <w:jc w:val="center"/>
      </w:pPr>
      <w:r>
        <w:t>ГРАЖДАНСКИХ СЛУЖАЩИХ И УРЕГУЛИРОВАНИЮ</w:t>
      </w:r>
    </w:p>
    <w:p w:rsidR="0028202A" w:rsidRDefault="0028202A">
      <w:pPr>
        <w:pStyle w:val="ConsPlusTitle"/>
        <w:jc w:val="center"/>
      </w:pPr>
      <w:r>
        <w:t>КОНФЛИКТА ИНТЕРЕСОВ</w:t>
      </w:r>
    </w:p>
    <w:p w:rsidR="0028202A" w:rsidRDefault="0028202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8202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8202A" w:rsidRDefault="002820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8202A" w:rsidRDefault="002820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</w:t>
            </w:r>
            <w:proofErr w:type="spellStart"/>
            <w:r>
              <w:rPr>
                <w:color w:val="392C69"/>
              </w:rPr>
              <w:t>Росфинмониторинга</w:t>
            </w:r>
            <w:proofErr w:type="spellEnd"/>
            <w:r>
              <w:rPr>
                <w:color w:val="392C69"/>
              </w:rPr>
              <w:t xml:space="preserve"> от 30.04.2015 </w:t>
            </w:r>
            <w:hyperlink r:id="rId11" w:history="1">
              <w:r>
                <w:rPr>
                  <w:color w:val="0000FF"/>
                </w:rPr>
                <w:t>N 129</w:t>
              </w:r>
            </w:hyperlink>
            <w:r>
              <w:rPr>
                <w:color w:val="392C69"/>
              </w:rPr>
              <w:t>,</w:t>
            </w:r>
          </w:p>
          <w:p w:rsidR="0028202A" w:rsidRDefault="002820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04.04.2016 </w:t>
            </w:r>
            <w:hyperlink r:id="rId12" w:history="1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 xml:space="preserve">, от 27.11.2019 </w:t>
            </w:r>
            <w:hyperlink r:id="rId13" w:history="1">
              <w:r>
                <w:rPr>
                  <w:color w:val="0000FF"/>
                </w:rPr>
                <w:t>N 333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8202A" w:rsidRDefault="0028202A">
      <w:pPr>
        <w:pStyle w:val="ConsPlusNormal"/>
        <w:jc w:val="center"/>
      </w:pPr>
    </w:p>
    <w:p w:rsidR="0028202A" w:rsidRDefault="0028202A">
      <w:pPr>
        <w:pStyle w:val="ConsPlusNormal"/>
        <w:ind w:firstLine="540"/>
        <w:jc w:val="both"/>
      </w:pPr>
      <w:r>
        <w:t xml:space="preserve">1. Комиссия территориального органа Федеральной службы по финансовому мониторингу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 формируется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(Собрание законодательства Российской Федерации, 2008, N 52 (ч. 1), ст. 6228; 2011, N 29, ст. 4291, N 48, ст. 6730; 2012, N 50 (ч. 4), ст. 6954, N 53 (ч. 1), ст. 7605; 2013, N 19, ст. 2329, N 40 (ч. 3), ст. 5031, N 52 (ч. 1), ст. 6961; 2014, N 52 (ч. 1), ст. 7542; 2015, N 41 (ч. 2), ст. 5639, N 45, ст. 6204, N 48 (ч. 1), ст. 6720; 2016, N 7, ст. 912), </w:t>
      </w:r>
      <w:hyperlink r:id="rId15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 2013, N 14, ст. 1670, N 49 (ч. 7), ст. 6399; 2014, N 26 (ч. 2), ст. 3518; 2015, N 10, ст. 1506, N 52 (ч. 1), ст. 7588).</w:t>
      </w:r>
    </w:p>
    <w:p w:rsidR="0028202A" w:rsidRDefault="0028202A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30.04.2015 </w:t>
      </w:r>
      <w:hyperlink r:id="rId16" w:history="1">
        <w:r>
          <w:rPr>
            <w:color w:val="0000FF"/>
          </w:rPr>
          <w:t>N 129</w:t>
        </w:r>
      </w:hyperlink>
      <w:r>
        <w:t xml:space="preserve">, от 04.04.2016 </w:t>
      </w:r>
      <w:hyperlink r:id="rId17" w:history="1">
        <w:r>
          <w:rPr>
            <w:color w:val="0000FF"/>
          </w:rPr>
          <w:t>N 84</w:t>
        </w:r>
      </w:hyperlink>
      <w:r>
        <w:t>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2. Комиссия в своей деятельности руководствуется </w:t>
      </w:r>
      <w:hyperlink r:id="rId18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Федерации, Федеральной службы по финансовому мониторингу, а также настоящим Порядком.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3. Основной задачей Комиссии является содействие территориальному органу Федеральной службы по финансовому мониторингу: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а) в обеспечении соблюдения федеральными государственными гражданскими служащими территориального органа Федеральной службы по финансовому мониторингу (далее -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б) в осуществлении в территориальном органе Федеральной службы по финансовому мониторингу мер по предупреждению коррупции.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</w:t>
      </w:r>
      <w:r>
        <w:lastRenderedPageBreak/>
        <w:t>служащих, замещающих должности федеральной государственной гражданской службы (далее - должность гражданской службы) в территориальном органе Федеральной службы по финансовому мониторингу (за исключением гражданских служащих, замещающих должности руководителя и заместителя руководителя территориального органа Федеральной службы по финансовому мониторингу).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5. Комиссия образуется и ее состав утверждается приказом руководителя территориального органа Федеральной службы по финансовому мониторингу.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В состав Комиссии входят председатель Комиссии, его заместитель, назначаемый руководителем территориального органа Федеральной службы по финансовому мониторингу из числа членов Комиссии,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28202A" w:rsidRDefault="0028202A">
      <w:pPr>
        <w:pStyle w:val="ConsPlusNormal"/>
        <w:jc w:val="both"/>
      </w:pPr>
      <w:r>
        <w:t xml:space="preserve">(п. 5 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6. В состав Комиссии входят: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а) заместитель руководителя территориального органа Федеральной службы по финансовому мониторингу (председатель комиссии), должностное лицо территориального органа Федеральной службы по финансовому мониторингу, ответственное за работу по профилактике коррупционных и иных правонарушений (секретарь комиссии), гражданские служащие, ответственные за работу по вопросам государственной службы и кадров и по правовым вопросам, других подразделений территориального органа Федеральной службы по финансовому мониторингу, определяемые руководителем территориального органа Федеральной службы по финансовому мониторингу;</w:t>
      </w:r>
    </w:p>
    <w:p w:rsidR="0028202A" w:rsidRDefault="0028202A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1" w:name="P65"/>
      <w:bookmarkEnd w:id="1"/>
      <w: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7. Лица, указанные в </w:t>
      </w:r>
      <w:hyperlink w:anchor="P65" w:history="1">
        <w:r>
          <w:rPr>
            <w:color w:val="0000FF"/>
          </w:rPr>
          <w:t>подпункте "б" пункта 6</w:t>
        </w:r>
      </w:hyperlink>
      <w:r>
        <w:t xml:space="preserve"> настоящего Порядка,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 на основании запроса руководителя территориального органа Федеральной службы по финансовому мониторингу. Согласование осуществляется в 10-дневный срок со дня получения запроса.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8. Число членов Комиссии, не замещающих должности гражданской службы в территориальном органе Федеральной службы по финансовому мониторингу, должно составлять не менее одной четверти от общего числа членов Комиссии.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10. В заседаниях Комиссии с правом совещательного голоса участвуют: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территориальном органе Федеральной службы по финансовому мониторингу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2" w:name="P71"/>
      <w:bookmarkEnd w:id="2"/>
      <w:r>
        <w:lastRenderedPageBreak/>
        <w:t>б) другие гражданские служащие, замещающие должности гражданской службы в территориальном органе Федеральной службы по финансовому мониторингу;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территориальном органе Федеральной службы по финансовому мониторингу, недопустимо.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3" w:name="P74"/>
      <w:bookmarkEnd w:id="3"/>
      <w:r>
        <w:t>13. Основаниями для проведения заседания Комиссии являются: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4" w:name="P75"/>
      <w:bookmarkEnd w:id="4"/>
      <w:r>
        <w:t xml:space="preserve">а) представление руководителем территориального органа Федеральной службы по финансовому мониторингу в соответствии с </w:t>
      </w:r>
      <w:hyperlink r:id="rId22" w:history="1">
        <w:r>
          <w:rPr>
            <w:color w:val="0000FF"/>
          </w:rPr>
          <w:t>пунктом 31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 (Собрание законодательства Российской Федерации, 2009, N 39, ст. 4588; 2010, N 3, ст. 274, N 27, ст. 3446, N 30, ст. 4070; 2012, N 12, ст. 1391; 2013, N 14, ст. 1670, N 49 (ч. 7), ст. 6399; 2014, N 15, ст. 1729, N 26 (ч. 2), ст. 3518; 2015, N 10, ст. 1506, N 29 (ч. 2), ст. 4477), материалов проверки, свидетельствующих:</w:t>
      </w:r>
    </w:p>
    <w:p w:rsidR="0028202A" w:rsidRDefault="0028202A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30.04.2015 </w:t>
      </w:r>
      <w:hyperlink r:id="rId23" w:history="1">
        <w:r>
          <w:rPr>
            <w:color w:val="0000FF"/>
          </w:rPr>
          <w:t>N 129</w:t>
        </w:r>
      </w:hyperlink>
      <w:r>
        <w:t xml:space="preserve">, от 04.04.2016 </w:t>
      </w:r>
      <w:hyperlink r:id="rId24" w:history="1">
        <w:r>
          <w:rPr>
            <w:color w:val="0000FF"/>
          </w:rPr>
          <w:t>N 84</w:t>
        </w:r>
      </w:hyperlink>
      <w:r>
        <w:t>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5" w:name="P77"/>
      <w:bookmarkEnd w:id="5"/>
      <w:r>
        <w:t xml:space="preserve">о представлении гражданским служащим недостоверных или неполных сведений, предусмотренных </w:t>
      </w:r>
      <w:hyperlink r:id="rId25" w:history="1">
        <w:r>
          <w:rPr>
            <w:color w:val="0000FF"/>
          </w:rPr>
          <w:t>подпунктом "а" пункта 1</w:t>
        </w:r>
      </w:hyperlink>
      <w:r>
        <w:t xml:space="preserve"> названного Положения;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6" w:name="P78"/>
      <w:bookmarkEnd w:id="6"/>
      <w: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7" w:name="P79"/>
      <w:bookmarkEnd w:id="7"/>
      <w:r>
        <w:t>б) поступившее должностному лицу, ответственному за работу по профилактике коррупционных и иных правонарушений территориального органа Федеральной службы по финансовому мониторингу: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8" w:name="P80"/>
      <w:bookmarkEnd w:id="8"/>
      <w:r>
        <w:t xml:space="preserve">обращение гражданина, замещавшего в территориальном органе Федеральной службы по финансовому мониторингу должность гражданской службы, включенную в </w:t>
      </w:r>
      <w:hyperlink r:id="rId26" w:history="1">
        <w:r>
          <w:rPr>
            <w:color w:val="0000FF"/>
          </w:rPr>
          <w:t>перечень</w:t>
        </w:r>
      </w:hyperlink>
      <w:r>
        <w:t xml:space="preserve"> должностей, утвержденный Федеральной службой по финансовому мониторингу в соответствии с </w:t>
      </w:r>
      <w:hyperlink r:id="rId27" w:history="1">
        <w:r>
          <w:rPr>
            <w:color w:val="0000FF"/>
          </w:rPr>
          <w:t>пунктом 2</w:t>
        </w:r>
      </w:hyperlink>
      <w:r>
        <w:t xml:space="preserve"> Указа Президента Российской Федерации от 18 мая 2009 г. N 557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(Собрание законодательства Российской Федерации, 2009, N 21, ст. 2542; 2012, N 4, ст. 471, N 14, ст. 1616; 2014, N 27, ст. 3754; 2015, N 10, ст. 1506), о даче согласия на замещение должности в </w:t>
      </w:r>
      <w:r>
        <w:lastRenderedPageBreak/>
        <w:t>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федеральной государственной гражданской службы;</w:t>
      </w:r>
    </w:p>
    <w:p w:rsidR="0028202A" w:rsidRDefault="0028202A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9" w:name="P82"/>
      <w:bookmarkEnd w:id="9"/>
      <w: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10" w:name="P83"/>
      <w:bookmarkEnd w:id="10"/>
      <w:r>
        <w:t xml:space="preserve">заявление гражданского служащего о невозможности выполнить требования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N 79-ФЗ) (Собрание законодательства Российской Федерации, 2013, N 19, ст. 2306; 2014, N 52 (ч. 1), ст. 7542; 2015, N 45, ст. 6204, N 48 (ч. 1), ст. 6720)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28202A" w:rsidRDefault="0028202A">
      <w:pPr>
        <w:pStyle w:val="ConsPlusNormal"/>
        <w:jc w:val="both"/>
      </w:pPr>
      <w:r>
        <w:t xml:space="preserve">(абзац введен </w:t>
      </w:r>
      <w:hyperlink r:id="rId30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129; 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11" w:name="P85"/>
      <w:bookmarkEnd w:id="11"/>
      <w: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28202A" w:rsidRDefault="0028202A">
      <w:pPr>
        <w:pStyle w:val="ConsPlusNormal"/>
        <w:jc w:val="both"/>
      </w:pPr>
      <w:r>
        <w:t xml:space="preserve">(абзац введен </w:t>
      </w:r>
      <w:hyperlink r:id="rId32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12" w:name="P87"/>
      <w:bookmarkEnd w:id="12"/>
      <w:r>
        <w:t>в) представление руководителя территориального органа Федеральной службы по финансовому мониторингу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территориальном органе Федеральной службы по финансовому мониторингу мер по предупреждению коррупции;</w:t>
      </w:r>
    </w:p>
    <w:p w:rsidR="0028202A" w:rsidRDefault="0028202A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13" w:name="P89"/>
      <w:bookmarkEnd w:id="13"/>
      <w:r>
        <w:t xml:space="preserve">г) представление руководителем территориального органа Федеральной службы по финансовому мониторингу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34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 (ч. 4), ст. 6953; 2014, N 52 (ч. 1), ст. 7542; 2015, N 45, ст. 6204);</w:t>
      </w:r>
    </w:p>
    <w:p w:rsidR="0028202A" w:rsidRDefault="0028202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введен </w:t>
      </w:r>
      <w:hyperlink r:id="rId35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129; 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14" w:name="P91"/>
      <w:bookmarkEnd w:id="14"/>
      <w:r>
        <w:t xml:space="preserve">д) поступившее в соответствии с </w:t>
      </w:r>
      <w:hyperlink r:id="rId37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г. N 273-ФЗ "О противодействии коррупции" и </w:t>
      </w:r>
      <w:hyperlink r:id="rId38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(Собрание законодательства Российской Федерации, 2002, N 1 (ч. I), ст. 3; 2008, N 52 (ч. I), ст. 6235; 2011, N 48, ст. 6730) в территориальный орган Федеральной службы по финансовому мониторингу уведомление коммерческой или некоммерческой организации о заключении с гражданином, замещавшим должность гражданской службы в территориальном органе Федеральной службы по финансовому мониторингу, трудового или гражданско-правового договора на выполнение работ (оказание услуг), если отдельные функции государственного </w:t>
      </w:r>
      <w:r>
        <w:lastRenderedPageBreak/>
        <w:t>управления данной организацией входили в его должностные (служебные) обязанности, исполняемые во время замещения должности в территориальном органе Федеральной службы по финансовому мониторингу,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28202A" w:rsidRDefault="0028202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введен </w:t>
      </w:r>
      <w:hyperlink r:id="rId39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15" w:name="P93"/>
      <w:bookmarkEnd w:id="15"/>
      <w:r>
        <w:t xml:space="preserve">14. Материалы проверки, указанные в </w:t>
      </w:r>
      <w:hyperlink w:anchor="P75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89" w:history="1">
        <w:r>
          <w:rPr>
            <w:color w:val="0000FF"/>
          </w:rPr>
          <w:t>"г" пункта 13</w:t>
        </w:r>
      </w:hyperlink>
      <w:r>
        <w:t xml:space="preserve"> настоящего Порядка, представляются руководителем территориального органа Федеральной службы по финансовому мониторингу председателю Комиссии непосредственно или через подразделение территориального органа Федеральной службы по финансовому мониторингу (должностное лицо), отвечающее за организацию делопроизводства, в течение трех дней после рассмотрения материалов проверки.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16" w:name="P94"/>
      <w:bookmarkEnd w:id="16"/>
      <w:r>
        <w:t xml:space="preserve">Обращение, предусмотренное </w:t>
      </w:r>
      <w:hyperlink w:anchor="P80" w:history="1">
        <w:r>
          <w:rPr>
            <w:color w:val="0000FF"/>
          </w:rPr>
          <w:t>абзацем вторым подпункта "б" пункта 13</w:t>
        </w:r>
      </w:hyperlink>
      <w:r>
        <w:t xml:space="preserve"> настоящего Порядка, подается гражданином, замещавшим должность гражданской службы в территориальном органе Федеральной службы по финансовому мониторингу, должностному лицу территориального органа Федеральной службы по финансовому мониторингу, ответственному за работу по профилактике коррупционных и иных правонарушений. Обращение подлежит регистрации в подразделении территориального органа Федеральной службы по финансовому мониторингу (должностным лицом), отвечающем(им) за организацию делопроизводства. В обращении указываются: фамилия, имя, отчество (при наличии) гражданина, дата его рождения, адрес места жительства, замещаемые должности гражданской службы в течение последних двух лет до дня увольнения с федеральной государственной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Должностное лицо территориального органа Федеральной службы по финансовому мониторингу, ответственное за работу по профилактике коррупционных и иных правонарушений, осуществляет рассмотрение обращения, по результатам которого подготавливает мотивированное заключение по существу обращения с учетом требований </w:t>
      </w:r>
      <w:hyperlink r:id="rId40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28202A" w:rsidRDefault="0028202A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Обращение, предусмотренное </w:t>
      </w:r>
      <w:hyperlink w:anchor="P80" w:history="1">
        <w:r>
          <w:rPr>
            <w:color w:val="0000FF"/>
          </w:rPr>
          <w:t>абзацем вторым подпункта "б" пункта 13</w:t>
        </w:r>
      </w:hyperlink>
      <w:r>
        <w:t xml:space="preserve"> настоящего Порядка, может быть подано гражданским служащим, планирующим свое увольнение с федеральной государственной гражданской службы, и подлежит рассмотрению Комиссией в соответствии с настоящим Порядком.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Заявления, предусмотренные </w:t>
      </w:r>
      <w:hyperlink w:anchor="P82" w:history="1">
        <w:r>
          <w:rPr>
            <w:color w:val="0000FF"/>
          </w:rPr>
          <w:t>абзацами третьим</w:t>
        </w:r>
      </w:hyperlink>
      <w:r>
        <w:t xml:space="preserve"> и </w:t>
      </w:r>
      <w:hyperlink w:anchor="P83" w:history="1">
        <w:r>
          <w:rPr>
            <w:color w:val="0000FF"/>
          </w:rPr>
          <w:t>четвертым подпункта "б" пункта 13</w:t>
        </w:r>
      </w:hyperlink>
      <w:r>
        <w:t xml:space="preserve"> настоящего Порядка, подаются через подразделение территориального органа Федеральной службы по финансовому мониторингу (должностное лицо), отвечающее за организацию делопроизводства, в течение трех дней после их рассмотрения соответствующим должностным лицом.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Представление, указанное в </w:t>
      </w:r>
      <w:hyperlink w:anchor="P87" w:history="1">
        <w:r>
          <w:rPr>
            <w:color w:val="0000FF"/>
          </w:rPr>
          <w:t>подпункте "в" пункта 13</w:t>
        </w:r>
      </w:hyperlink>
      <w:r>
        <w:t xml:space="preserve"> настоящего Порядка, направляется председателю Комиссии непосредственно с последующей регистрацией в подразделении территориального органа Федеральной службы по финансовому мониторингу (должностным лицом), отвечающем(им) за организацию делопроизводства.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17" w:name="P99"/>
      <w:bookmarkEnd w:id="17"/>
      <w:r>
        <w:lastRenderedPageBreak/>
        <w:t xml:space="preserve">Поступившее в территориальный орган Федеральной службы по финансовому мониторингу уведомление, предусмотренное </w:t>
      </w:r>
      <w:hyperlink w:anchor="P91" w:history="1">
        <w:r>
          <w:rPr>
            <w:color w:val="0000FF"/>
          </w:rPr>
          <w:t>подпунктом "д" пункта 13</w:t>
        </w:r>
      </w:hyperlink>
      <w:r>
        <w:t xml:space="preserve"> настоящего Порядка, после его регистрации в подразделении территориального органа Федеральной службы по финансовому мониторингу (должностным лицом), отвечающем(им) за организацию делопроизводства, направляется должностному лицу территориального органа Федеральной службы по финансовому мониторингу, ответственному за работу по профилактике коррупционных и иных правонарушений. Должностное лицо территориального органа Федеральной службы по финансовому мониторингу, ответственное за работу по профилактике коррупционных и иных правонарушений, осуществляет рассмотрение уведомления, по результатам которого подготавливает мотивированное заключение о соблюдении гражданином, замещавшим должность гражданской службы в территориальном органе Федеральной службы по финансовому мониторингу, требований </w:t>
      </w:r>
      <w:hyperlink r:id="rId42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28202A" w:rsidRDefault="0028202A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30.04.2015 </w:t>
      </w:r>
      <w:hyperlink r:id="rId43" w:history="1">
        <w:r>
          <w:rPr>
            <w:color w:val="0000FF"/>
          </w:rPr>
          <w:t>N 129</w:t>
        </w:r>
      </w:hyperlink>
      <w:r>
        <w:t xml:space="preserve">, от 04.04.2016 </w:t>
      </w:r>
      <w:hyperlink r:id="rId44" w:history="1">
        <w:r>
          <w:rPr>
            <w:color w:val="0000FF"/>
          </w:rPr>
          <w:t>N 84</w:t>
        </w:r>
      </w:hyperlink>
      <w:r>
        <w:t>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18" w:name="P101"/>
      <w:bookmarkEnd w:id="18"/>
      <w:r>
        <w:t xml:space="preserve">Уведомление, предусмотренное </w:t>
      </w:r>
      <w:hyperlink w:anchor="P85" w:history="1">
        <w:r>
          <w:rPr>
            <w:color w:val="0000FF"/>
          </w:rPr>
          <w:t>абзацем пятым подпункта "б" пункта 13</w:t>
        </w:r>
      </w:hyperlink>
      <w:r>
        <w:t xml:space="preserve"> настоящего Положения, подается должностному лицу территориального органа Федеральной службы по финансовому мониторингу, ответственному за работу по профилактике коррупционных и иных правонарушений. Обращение подлежит регистрации в подразделении территориального органа Федеральной службы по финансовому мониторингу (должностным лицом), отвечающем(им) за организацию делопроизводства. Должностным лицом территориального органа Федеральной службы по финансовому мониторингу, ответственным за работу по профилактике коррупционных и иных правонарушений, осуществляется рассмотрение уведомления, по результатам которого подготавливается мотивированное заключение.</w:t>
      </w:r>
    </w:p>
    <w:p w:rsidR="0028202A" w:rsidRDefault="0028202A">
      <w:pPr>
        <w:pStyle w:val="ConsPlusNormal"/>
        <w:jc w:val="both"/>
      </w:pPr>
      <w:r>
        <w:t xml:space="preserve">(абзац введен </w:t>
      </w:r>
      <w:hyperlink r:id="rId45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При подготовке мотивированного заключения по результатам рассмотрения обращения, указанного в </w:t>
      </w:r>
      <w:hyperlink w:anchor="P80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Порядка, или уведомлений, указанных в </w:t>
      </w:r>
      <w:hyperlink w:anchor="P85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91" w:history="1">
        <w:r>
          <w:rPr>
            <w:color w:val="0000FF"/>
          </w:rPr>
          <w:t>подпункте "д" пункта 13</w:t>
        </w:r>
      </w:hyperlink>
      <w:r>
        <w:t xml:space="preserve"> настоящего Порядка, должностное лицо территориального органа Федеральной службы по финансовому мониторингу, ответственное за работу по профилактике коррупционных и иных правонарушений, имеет право проводить собеседование с гражданским служащим, представившим обращение или уведомление, получать от него письменные пояснения, а руководитель территориального органа Федеральной службы по финансовому мониторингу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28202A" w:rsidRDefault="0028202A">
      <w:pPr>
        <w:pStyle w:val="ConsPlusNormal"/>
        <w:jc w:val="both"/>
      </w:pPr>
      <w:r>
        <w:t xml:space="preserve">(абзац введен </w:t>
      </w:r>
      <w:hyperlink r:id="rId46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14.1 Мотивированные заключения, предусмотренные </w:t>
      </w:r>
      <w:hyperlink w:anchor="P94" w:history="1">
        <w:r>
          <w:rPr>
            <w:color w:val="0000FF"/>
          </w:rPr>
          <w:t>абзацем вторым</w:t>
        </w:r>
      </w:hyperlink>
      <w:r>
        <w:t xml:space="preserve">, </w:t>
      </w:r>
      <w:hyperlink w:anchor="P99" w:history="1">
        <w:r>
          <w:rPr>
            <w:color w:val="0000FF"/>
          </w:rPr>
          <w:t>шестым</w:t>
        </w:r>
      </w:hyperlink>
      <w:r>
        <w:t xml:space="preserve">, </w:t>
      </w:r>
      <w:hyperlink w:anchor="P101" w:history="1">
        <w:r>
          <w:rPr>
            <w:color w:val="0000FF"/>
          </w:rPr>
          <w:t>седьмым пункта 14</w:t>
        </w:r>
      </w:hyperlink>
      <w:r>
        <w:t xml:space="preserve"> настоящего Порядка, должны содержать: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80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85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91" w:history="1">
        <w:r>
          <w:rPr>
            <w:color w:val="0000FF"/>
          </w:rPr>
          <w:t>подпункте "д" пункта 13</w:t>
        </w:r>
      </w:hyperlink>
      <w:r>
        <w:t xml:space="preserve"> настоящего Порядка;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80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85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91" w:history="1">
        <w:r>
          <w:rPr>
            <w:color w:val="0000FF"/>
          </w:rPr>
          <w:t>подпункте "д" пункта 13</w:t>
        </w:r>
      </w:hyperlink>
      <w:r>
        <w:t xml:space="preserve"> настоящего Порядка, а также рекомендации для принятия одного из решений в соответствии с </w:t>
      </w:r>
      <w:hyperlink w:anchor="P136" w:history="1">
        <w:r>
          <w:rPr>
            <w:color w:val="0000FF"/>
          </w:rPr>
          <w:t>пунктами 22</w:t>
        </w:r>
      </w:hyperlink>
      <w:r>
        <w:t xml:space="preserve">, </w:t>
      </w:r>
      <w:hyperlink w:anchor="P152" w:history="1">
        <w:r>
          <w:rPr>
            <w:color w:val="0000FF"/>
          </w:rPr>
          <w:t>23.3</w:t>
        </w:r>
      </w:hyperlink>
      <w:r>
        <w:t xml:space="preserve">, </w:t>
      </w:r>
      <w:hyperlink w:anchor="P159" w:history="1">
        <w:r>
          <w:rPr>
            <w:color w:val="0000FF"/>
          </w:rPr>
          <w:t>24.1</w:t>
        </w:r>
      </w:hyperlink>
      <w:r>
        <w:t xml:space="preserve"> настоящего Порядка или иного решения.</w:t>
      </w:r>
    </w:p>
    <w:p w:rsidR="0028202A" w:rsidRDefault="0028202A">
      <w:pPr>
        <w:pStyle w:val="ConsPlusNormal"/>
        <w:jc w:val="both"/>
      </w:pPr>
      <w:r>
        <w:lastRenderedPageBreak/>
        <w:t xml:space="preserve">(п. 14.1 введен </w:t>
      </w:r>
      <w:hyperlink r:id="rId47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27.11.2019 N 333)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16. Председатель Комиссии при поступлении к нему в порядке, предусмотренном </w:t>
      </w:r>
      <w:hyperlink w:anchor="P93" w:history="1">
        <w:r>
          <w:rPr>
            <w:color w:val="0000FF"/>
          </w:rPr>
          <w:t>пунктом 14</w:t>
        </w:r>
      </w:hyperlink>
      <w:r>
        <w:t xml:space="preserve"> настоящего Порядка, информации, содержащей основания для проведения заседания Комиссии: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6" w:history="1">
        <w:r>
          <w:rPr>
            <w:color w:val="0000FF"/>
          </w:rPr>
          <w:t>пунктами 16.1</w:t>
        </w:r>
      </w:hyperlink>
      <w:r>
        <w:t xml:space="preserve"> и </w:t>
      </w:r>
      <w:hyperlink w:anchor="P118" w:history="1">
        <w:r>
          <w:rPr>
            <w:color w:val="0000FF"/>
          </w:rPr>
          <w:t>16.2</w:t>
        </w:r>
      </w:hyperlink>
      <w:r>
        <w:t xml:space="preserve"> настоящего Порядка;</w:t>
      </w:r>
    </w:p>
    <w:p w:rsidR="0028202A" w:rsidRDefault="0028202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 территориального органа Федеральной службы по финансовому мониторингу, ответственному за работу по профилактике коррупционных и иных правонарушений, и с результатами ее проверки;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71" w:history="1">
        <w:r>
          <w:rPr>
            <w:color w:val="0000FF"/>
          </w:rPr>
          <w:t>подпункте "б" пункта 10</w:t>
        </w:r>
      </w:hyperlink>
      <w:r>
        <w:t xml:space="preserve"> настоящего Порядка,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19" w:name="P116"/>
      <w:bookmarkEnd w:id="19"/>
      <w:r>
        <w:t xml:space="preserve">16.1. Заседание Комиссии по рассмотрению заявлений, указанных в </w:t>
      </w:r>
      <w:hyperlink w:anchor="P82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83" w:history="1">
        <w:r>
          <w:rPr>
            <w:color w:val="0000FF"/>
          </w:rPr>
          <w:t>четвертом подпункта "б" пункта 13</w:t>
        </w:r>
      </w:hyperlink>
      <w:r>
        <w:t xml:space="preserve"> настоящего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28202A" w:rsidRDefault="0028202A">
      <w:pPr>
        <w:pStyle w:val="ConsPlusNormal"/>
        <w:jc w:val="both"/>
      </w:pPr>
      <w:r>
        <w:t xml:space="preserve">(п. 16.1 введен </w:t>
      </w:r>
      <w:hyperlink r:id="rId49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129; 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20" w:name="P118"/>
      <w:bookmarkEnd w:id="20"/>
      <w:r>
        <w:t xml:space="preserve">16.2. Уведомление, указанное в </w:t>
      </w:r>
      <w:hyperlink w:anchor="P91" w:history="1">
        <w:r>
          <w:rPr>
            <w:color w:val="0000FF"/>
          </w:rPr>
          <w:t>подпункте "д" пункта 13</w:t>
        </w:r>
      </w:hyperlink>
      <w:r>
        <w:t xml:space="preserve"> настоящего Порядка, как правило, рассматривается на очередном (плановом) заседании Комиссии.</w:t>
      </w:r>
    </w:p>
    <w:p w:rsidR="0028202A" w:rsidRDefault="0028202A">
      <w:pPr>
        <w:pStyle w:val="ConsPlusNormal"/>
        <w:jc w:val="both"/>
      </w:pPr>
      <w:r>
        <w:t xml:space="preserve">(п. 16.2 введен </w:t>
      </w:r>
      <w:hyperlink r:id="rId51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17.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территориальном органе Федеральной службы по финансовому мониторингу. О намерении лично присутствовать на заседании Комиссии гражданский служащий или гражданин, замещавший должность гражданской службы в территориальном органе Федеральной службы по финансовому мониторингу, указывает в обращении, заявлении или уведомлении, представляемых в соответствии с </w:t>
      </w:r>
      <w:hyperlink w:anchor="P79" w:history="1">
        <w:r>
          <w:rPr>
            <w:color w:val="0000FF"/>
          </w:rPr>
          <w:t>подпунктом "б" пункта 13</w:t>
        </w:r>
      </w:hyperlink>
      <w:r>
        <w:t xml:space="preserve"> настоящего Порядка.</w:t>
      </w:r>
    </w:p>
    <w:p w:rsidR="0028202A" w:rsidRDefault="0028202A">
      <w:pPr>
        <w:pStyle w:val="ConsPlusNormal"/>
        <w:jc w:val="both"/>
      </w:pPr>
      <w:r>
        <w:t xml:space="preserve">(п. 17 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17.1. Заседания Комиссии могут проводиться в отсутствие гражданского служащего или гражданина, замещавшего должность гражданской службы в территориальном органе Федеральной службы по финансовому мониторингу, в случае: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79" w:history="1">
        <w:r>
          <w:rPr>
            <w:color w:val="0000FF"/>
          </w:rPr>
          <w:t>подпунктом "б" пункта 13</w:t>
        </w:r>
      </w:hyperlink>
      <w:r>
        <w:t xml:space="preserve"> настоящего Порядка, не содержится указания о намерении гражданского служащего или гражданина, замещавшего должность гражданской службы в территориальном органе Федеральной службы по финансовому мониторингу, лично присутствовать на заседании Комиссии;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lastRenderedPageBreak/>
        <w:t>б) если гражданский служащий или гражданин, замещавший должность гражданской службы в территориальном органе Федеральной службы по финансовому мониторингу,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28202A" w:rsidRDefault="0028202A">
      <w:pPr>
        <w:pStyle w:val="ConsPlusNormal"/>
        <w:jc w:val="both"/>
      </w:pPr>
      <w:r>
        <w:t xml:space="preserve">(п. 17.1 введен </w:t>
      </w:r>
      <w:hyperlink r:id="rId53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18. На заседании Комиссии заслушиваются пояснения гражданского служащего или гражданина, замещавшего должность гражданской службы в территориальном органе Федеральной службы по финансовому мониторингу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28202A" w:rsidRDefault="0028202A">
      <w:pPr>
        <w:pStyle w:val="ConsPlusNormal"/>
        <w:jc w:val="both"/>
      </w:pPr>
      <w:r>
        <w:t xml:space="preserve">(п. 18 в ред. </w:t>
      </w:r>
      <w:hyperlink r:id="rId54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19.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21" w:name="P129"/>
      <w:bookmarkEnd w:id="21"/>
      <w:r>
        <w:t xml:space="preserve">20. По итогам рассмотрения вопроса, указанного в </w:t>
      </w:r>
      <w:hyperlink w:anchor="P77" w:history="1">
        <w:r>
          <w:rPr>
            <w:color w:val="0000FF"/>
          </w:rPr>
          <w:t>абзаце втором подпункта "а" пункта 13</w:t>
        </w:r>
      </w:hyperlink>
      <w:r>
        <w:t xml:space="preserve"> настоящего Порядка, Комиссия принимает одно из следующих решений: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22" w:name="P130"/>
      <w:bookmarkEnd w:id="22"/>
      <w:r>
        <w:t xml:space="preserve">а) установить, что сведения, представленные гражданским служащим в соответствии с </w:t>
      </w:r>
      <w:hyperlink r:id="rId55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являются достоверными и полными;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б) установить, что сведения, представленные гражданским служащим в соответствии с </w:t>
      </w:r>
      <w:hyperlink r:id="rId56" w:history="1">
        <w:r>
          <w:rPr>
            <w:color w:val="0000FF"/>
          </w:rPr>
          <w:t>подпунктом "а" пункта 1</w:t>
        </w:r>
      </w:hyperlink>
      <w:r>
        <w:t xml:space="preserve"> Положения, названного в </w:t>
      </w:r>
      <w:hyperlink w:anchor="P130" w:history="1">
        <w:r>
          <w:rPr>
            <w:color w:val="0000FF"/>
          </w:rPr>
          <w:t>подпункте "а"</w:t>
        </w:r>
      </w:hyperlink>
      <w:r>
        <w:t xml:space="preserve"> настоящего пункта, являются недостоверными и (или) неполными. В этом случае Комиссия рекомендует руководителю территориального органа Федеральной службы по финансовому мониторингу применить к гражданскому служащему конкретную меру ответственности.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21. По итогам рассмотрения вопроса, указанного в </w:t>
      </w:r>
      <w:hyperlink w:anchor="P78" w:history="1">
        <w:r>
          <w:rPr>
            <w:color w:val="0000FF"/>
          </w:rPr>
          <w:t>абзаце третьем подпункта "а" пункта 13</w:t>
        </w:r>
      </w:hyperlink>
      <w:r>
        <w:t xml:space="preserve"> настоящего Порядка, Комиссия принимает одно из следующих решений: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территориального органа Федеральной службы по финансовому мониторингу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28202A" w:rsidRDefault="0028202A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23" w:name="P136"/>
      <w:bookmarkEnd w:id="23"/>
      <w:r>
        <w:t xml:space="preserve">22. По итогам рассмотрения вопроса, указанного в </w:t>
      </w:r>
      <w:hyperlink w:anchor="P80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Порядка, Комиссия принимает одно из следующих решений: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б) отказать гражданину в замещении должности в коммерческой или некоммерческой </w:t>
      </w:r>
      <w:r>
        <w:lastRenderedPageBreak/>
        <w:t>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24" w:name="P139"/>
      <w:bookmarkEnd w:id="24"/>
      <w:r>
        <w:t xml:space="preserve">23. По итогам рассмотрения вопроса, указанного в </w:t>
      </w:r>
      <w:hyperlink w:anchor="P82" w:history="1">
        <w:r>
          <w:rPr>
            <w:color w:val="0000FF"/>
          </w:rPr>
          <w:t>абзаце третьем подпункта "б" пункта 13</w:t>
        </w:r>
      </w:hyperlink>
      <w:r>
        <w:t xml:space="preserve"> настоящего Порядка, Комиссия принимает одно из следующих решений: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территориального органа Федеральной службы по финансовому мониторингу применить к гражданскому служащему конкретную меру ответственности.</w:t>
      </w:r>
    </w:p>
    <w:p w:rsidR="0028202A" w:rsidRDefault="0028202A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25" w:name="P144"/>
      <w:bookmarkEnd w:id="25"/>
      <w:r>
        <w:t xml:space="preserve">23.1. По итогам рассмотрения вопроса, указанного в </w:t>
      </w:r>
      <w:hyperlink w:anchor="P89" w:history="1">
        <w:r>
          <w:rPr>
            <w:color w:val="0000FF"/>
          </w:rPr>
          <w:t>подпункте "г" пункта 13</w:t>
        </w:r>
      </w:hyperlink>
      <w:r>
        <w:t xml:space="preserve"> настоящего Порядка, Комиссия принимает одно из следующих решений: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гражданским служащим в соответствии с </w:t>
      </w:r>
      <w:hyperlink r:id="rId59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гражданским служащим в соответствии с </w:t>
      </w:r>
      <w:hyperlink r:id="rId60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территориального органа Федеральной службы по финансовому мониторингу применить к гражданскому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28202A" w:rsidRDefault="0028202A">
      <w:pPr>
        <w:pStyle w:val="ConsPlusNormal"/>
        <w:jc w:val="both"/>
      </w:pPr>
      <w:r>
        <w:t xml:space="preserve">(п. 23.1 введен </w:t>
      </w:r>
      <w:hyperlink r:id="rId61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23.2. По итогам рассмотрения вопроса, указанного в </w:t>
      </w:r>
      <w:hyperlink w:anchor="P83" w:history="1">
        <w:r>
          <w:rPr>
            <w:color w:val="0000FF"/>
          </w:rPr>
          <w:t>абзаце четвертом подпункта "б" пункта 13</w:t>
        </w:r>
      </w:hyperlink>
      <w:r>
        <w:t xml:space="preserve"> настоящего Порядка, Комиссия принимает одно из следующих решений: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62" w:history="1">
        <w:r>
          <w:rPr>
            <w:color w:val="0000FF"/>
          </w:rPr>
          <w:t>закона</w:t>
        </w:r>
      </w:hyperlink>
      <w:r>
        <w:t xml:space="preserve"> N 79-ФЗ, являются объективными и уважительными;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63" w:history="1">
        <w:r>
          <w:rPr>
            <w:color w:val="0000FF"/>
          </w:rPr>
          <w:t>закона</w:t>
        </w:r>
      </w:hyperlink>
      <w:r>
        <w:t xml:space="preserve"> N 79-ФЗ, не являются объективными и уважительными. В этом случае Комиссия рекомендует руководителю территориального органа Федеральной службы по финансовому мониторингу применить к гражданскому служащему конкретную меру ответственности.</w:t>
      </w:r>
    </w:p>
    <w:p w:rsidR="0028202A" w:rsidRDefault="0028202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23.2 введен </w:t>
      </w:r>
      <w:hyperlink r:id="rId64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26" w:name="P152"/>
      <w:bookmarkEnd w:id="26"/>
      <w:r>
        <w:t xml:space="preserve">23.3. По итогам рассмотрения вопроса, указанного в </w:t>
      </w:r>
      <w:hyperlink w:anchor="P85" w:history="1">
        <w:r>
          <w:rPr>
            <w:color w:val="0000FF"/>
          </w:rPr>
          <w:t>абзаце пятом подпункта "б" пункта 13</w:t>
        </w:r>
      </w:hyperlink>
      <w:r>
        <w:t xml:space="preserve"> </w:t>
      </w:r>
      <w:r>
        <w:lastRenderedPageBreak/>
        <w:t>настоящего Порядка, Комиссия принимает одно из следующих решений: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а) признать, что при исполнении гражданским служащим должностных обязанностей конфликт интересов отсутствует;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руководителю территориального органа Федеральной службы по финансовому мониторингу принять меры по урегулированию конфликта интересов или по недопущению его возникновения;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в) признать, что гражданский служащий не соблюдал требования об урегулировании конфликта интересов. В этом случае Комиссия рекомендует руководителю территориального органа Федеральной службы по финансовому мониторингу применить к гражданскому служащему конкретную меру ответственности.</w:t>
      </w:r>
    </w:p>
    <w:p w:rsidR="0028202A" w:rsidRDefault="0028202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23.3 введен </w:t>
      </w:r>
      <w:hyperlink r:id="rId65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24. По итогам рассмотрения вопросов, предусмотренных </w:t>
      </w:r>
      <w:hyperlink w:anchor="P75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79" w:history="1">
        <w:r>
          <w:rPr>
            <w:color w:val="0000FF"/>
          </w:rPr>
          <w:t>"б"</w:t>
        </w:r>
      </w:hyperlink>
      <w:r>
        <w:t xml:space="preserve">, </w:t>
      </w:r>
      <w:hyperlink w:anchor="P89" w:history="1">
        <w:r>
          <w:rPr>
            <w:color w:val="0000FF"/>
          </w:rPr>
          <w:t>"г"</w:t>
        </w:r>
      </w:hyperlink>
      <w:r>
        <w:t xml:space="preserve"> и </w:t>
      </w:r>
      <w:hyperlink w:anchor="P91" w:history="1">
        <w:r>
          <w:rPr>
            <w:color w:val="0000FF"/>
          </w:rPr>
          <w:t>"д" пункта 13</w:t>
        </w:r>
      </w:hyperlink>
      <w:r>
        <w:t xml:space="preserve"> настоящего Порядка, при наличии к тому оснований Комиссия может принять иное, чем предусмотрено </w:t>
      </w:r>
      <w:hyperlink w:anchor="P129" w:history="1">
        <w:r>
          <w:rPr>
            <w:color w:val="0000FF"/>
          </w:rPr>
          <w:t>пунктами 20</w:t>
        </w:r>
      </w:hyperlink>
      <w:r>
        <w:t xml:space="preserve"> - </w:t>
      </w:r>
      <w:hyperlink w:anchor="P139" w:history="1">
        <w:r>
          <w:rPr>
            <w:color w:val="0000FF"/>
          </w:rPr>
          <w:t>23</w:t>
        </w:r>
      </w:hyperlink>
      <w:r>
        <w:t xml:space="preserve">, </w:t>
      </w:r>
      <w:hyperlink w:anchor="P144" w:history="1">
        <w:r>
          <w:rPr>
            <w:color w:val="0000FF"/>
          </w:rPr>
          <w:t>23.1</w:t>
        </w:r>
      </w:hyperlink>
      <w:r>
        <w:t xml:space="preserve"> - </w:t>
      </w:r>
      <w:hyperlink w:anchor="P152" w:history="1">
        <w:r>
          <w:rPr>
            <w:color w:val="0000FF"/>
          </w:rPr>
          <w:t>23.3</w:t>
        </w:r>
      </w:hyperlink>
      <w:r>
        <w:t xml:space="preserve"> и </w:t>
      </w:r>
      <w:hyperlink w:anchor="P159" w:history="1">
        <w:r>
          <w:rPr>
            <w:color w:val="0000FF"/>
          </w:rPr>
          <w:t>24.1</w:t>
        </w:r>
      </w:hyperlink>
      <w:r>
        <w:t xml:space="preserve"> настоящего Порядка, решение. Основания и мотивы принятия такого решения должны быть отражены в протоколе заседания Комиссии.</w:t>
      </w:r>
    </w:p>
    <w:p w:rsidR="0028202A" w:rsidRDefault="0028202A">
      <w:pPr>
        <w:pStyle w:val="ConsPlusNormal"/>
        <w:jc w:val="both"/>
      </w:pPr>
      <w:r>
        <w:t xml:space="preserve">(в ред. Приказов </w:t>
      </w:r>
      <w:proofErr w:type="spellStart"/>
      <w:r>
        <w:t>Росфинмониторинга</w:t>
      </w:r>
      <w:proofErr w:type="spellEnd"/>
      <w:r>
        <w:t xml:space="preserve"> от 30.04.2015 </w:t>
      </w:r>
      <w:hyperlink r:id="rId66" w:history="1">
        <w:r>
          <w:rPr>
            <w:color w:val="0000FF"/>
          </w:rPr>
          <w:t>N 129</w:t>
        </w:r>
      </w:hyperlink>
      <w:r>
        <w:t xml:space="preserve">, от 04.04.2016 </w:t>
      </w:r>
      <w:hyperlink r:id="rId67" w:history="1">
        <w:r>
          <w:rPr>
            <w:color w:val="0000FF"/>
          </w:rPr>
          <w:t>N 84</w:t>
        </w:r>
      </w:hyperlink>
      <w:r>
        <w:t>)</w:t>
      </w:r>
    </w:p>
    <w:p w:rsidR="0028202A" w:rsidRDefault="0028202A">
      <w:pPr>
        <w:pStyle w:val="ConsPlusNormal"/>
        <w:spacing w:before="220"/>
        <w:ind w:firstLine="540"/>
        <w:jc w:val="both"/>
      </w:pPr>
      <w:bookmarkStart w:id="27" w:name="P159"/>
      <w:bookmarkEnd w:id="27"/>
      <w:r>
        <w:t xml:space="preserve">24.1. По итогам рассмотрения вопроса, указанного в </w:t>
      </w:r>
      <w:hyperlink w:anchor="P91" w:history="1">
        <w:r>
          <w:rPr>
            <w:color w:val="0000FF"/>
          </w:rPr>
          <w:t>подпункте "д" пункта 13</w:t>
        </w:r>
      </w:hyperlink>
      <w:r>
        <w:t xml:space="preserve"> настоящего Порядка, Комиссия принимает в отношении гражданина, замещавшего должность гражданской службы в территориальном органе Федеральной службы по финансовому мониторингу, одно из следующих решений: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68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 В этом случае Комиссия рекомендует руководителю территориального органа Федеральной службы по финансовому мониторингу проинформировать об указанных обстоятельствах органы прокуратуры и уведомившую организацию.</w:t>
      </w:r>
    </w:p>
    <w:p w:rsidR="0028202A" w:rsidRDefault="0028202A">
      <w:pPr>
        <w:pStyle w:val="ConsPlusNormal"/>
        <w:jc w:val="both"/>
      </w:pPr>
      <w:r>
        <w:t xml:space="preserve">(п. 24.1 введен </w:t>
      </w:r>
      <w:hyperlink r:id="rId69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25. По итогам рассмотрения вопроса, предусмотренного </w:t>
      </w:r>
      <w:hyperlink w:anchor="P87" w:history="1">
        <w:r>
          <w:rPr>
            <w:color w:val="0000FF"/>
          </w:rPr>
          <w:t>подпунктом "в" пункта 13</w:t>
        </w:r>
      </w:hyperlink>
      <w:r>
        <w:t xml:space="preserve"> настоящего Порядка, Комиссия принимает соответствующее решение.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26. Для исполнения решений Комиссии могут быть подготовлены проекты приказов территориального органа Федеральной службы по финансовому мониторингу, решений или поручений руководителя территориального органа Федеральной службы по финансовому мониторингу, которые в установленном порядке представляются на рассмотрение руководителя территориального органа Федеральной службы по финансовому мониторингу.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27. Решения Комиссии по вопросам, указанным в </w:t>
      </w:r>
      <w:hyperlink w:anchor="P74" w:history="1">
        <w:r>
          <w:rPr>
            <w:color w:val="0000FF"/>
          </w:rPr>
          <w:t>пункте 13</w:t>
        </w:r>
      </w:hyperlink>
      <w:r>
        <w:t xml:space="preserve"> настоящего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28. Решения Комиссии оформляются протоколами, которые подписывают члены Комиссии, </w:t>
      </w:r>
      <w:r>
        <w:lastRenderedPageBreak/>
        <w:t xml:space="preserve">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80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Порядка, для руководителя территориального органа Федеральной службы по финансовому мониторингу носят рекомендательный характер. Решение, принимаемое по итогам рассмотрения вопроса, указанного в </w:t>
      </w:r>
      <w:hyperlink w:anchor="P80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Порядка, носит обязательный характер.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29. В протоколе заседания Комиссии указываются: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(при наличии) членов Комиссии и других лиц, присутствующих на заседании;</w:t>
      </w:r>
    </w:p>
    <w:p w:rsidR="0028202A" w:rsidRDefault="0028202A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 (при наличии),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28202A" w:rsidRDefault="0028202A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в) предъявляемые к гражданскому служащему претензии, материалы, на которых они основываются;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г) содержание пояснений гражданского служащего и других лиц по существу предъявляемых претензий;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д) фамилии, имена, отчества (при наличии) выступивших на заседании лиц и краткое изложение их выступлений;</w:t>
      </w:r>
    </w:p>
    <w:p w:rsidR="0028202A" w:rsidRDefault="0028202A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30.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31. Копии протокола заседания Комиссии в 7-дневный срок со дня заседания направляются руководителю территориального органа Федеральной службы по финансовому мониторингу, полностью или в виде выписок из него - гражданскому служащему, а также по решению Комиссии - иным заинтересованным лицам.</w:t>
      </w:r>
    </w:p>
    <w:p w:rsidR="0028202A" w:rsidRDefault="0028202A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04.04.2016 N 84)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32. Руководитель территориального органа Федеральной службы по финансовому мониторингу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гражданскому служащем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территориального органа Федеральной службы по финансовому мониторингу в письменной форме уведомляет Комиссию в месячный срок со дня поступления к нему протокола заседания Комиссии. </w:t>
      </w:r>
      <w:r>
        <w:lastRenderedPageBreak/>
        <w:t>Решение руководителя территориального органа Федеральной службы по финансовому мониторингу оглашается на ближайшем заседании Комиссии и принимается к сведению без обсуждения.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33.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руководителю территориального органа Федеральной службы по финансовому мониторингу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34. 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>35.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28202A" w:rsidRDefault="0028202A">
      <w:pPr>
        <w:pStyle w:val="ConsPlusNormal"/>
        <w:spacing w:before="220"/>
        <w:ind w:firstLine="540"/>
        <w:jc w:val="both"/>
      </w:pPr>
      <w:r>
        <w:t xml:space="preserve">35.1. Выписка из решения Комиссии, заверенная подписью секретаря Комиссии и печатью территориального органа Федеральной службы по финансовому мониторингу, вручается гражданину, замещавшему должность гражданской службы в территориальном органе Федеральной службы по финансовому мониторингу, в отношении которого рассматривался вопрос, указанный в </w:t>
      </w:r>
      <w:hyperlink w:anchor="P80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28202A" w:rsidRDefault="0028202A">
      <w:pPr>
        <w:pStyle w:val="ConsPlusNormal"/>
        <w:jc w:val="both"/>
      </w:pPr>
      <w:r>
        <w:t xml:space="preserve">(п. 35.1 введен </w:t>
      </w:r>
      <w:hyperlink r:id="rId74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30.04.2015 N 129)</w:t>
      </w:r>
    </w:p>
    <w:p w:rsidR="007605E3" w:rsidRDefault="0028202A" w:rsidP="0028202A">
      <w:pPr>
        <w:pStyle w:val="ConsPlusNormal"/>
        <w:spacing w:before="220"/>
        <w:ind w:firstLine="540"/>
        <w:jc w:val="both"/>
      </w:pPr>
      <w:r>
        <w:t>36.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 территориального органа Федеральной службы по финансовому мониторингу, ответственным за работу по профилактике коррупционных и иных правонарушений.</w:t>
      </w:r>
      <w:bookmarkStart w:id="28" w:name="_GoBack"/>
      <w:bookmarkEnd w:id="28"/>
    </w:p>
    <w:sectPr w:rsidR="007605E3" w:rsidSect="00602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2A"/>
    <w:rsid w:val="0028202A"/>
    <w:rsid w:val="0076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A85BA6-AD86-4FEC-8DF0-96B8FE1BB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0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20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820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21BD0A5EB455B3BAC508C18BE275B7316ABE56C221B7E45F2DC82673B556B4E923DFCC66B36F9450837C12B1C660E2F3BEE927386B78935D2f4F" TargetMode="External"/><Relationship Id="rId18" Type="http://schemas.openxmlformats.org/officeDocument/2006/relationships/hyperlink" Target="consultantplus://offline/ref=321BD0A5EB455B3BAC508C18BE275B7317A7E36E284C2947A3898C623305315E8474F0C57536FB5A0C3C97D7fBF" TargetMode="External"/><Relationship Id="rId26" Type="http://schemas.openxmlformats.org/officeDocument/2006/relationships/hyperlink" Target="consultantplus://offline/ref=321BD0A5EB455B3BAC508C18BE275B7316A8E5682A1E7E45F2DC82673B556B4E923DFCC66B36F9450A37C12B1C660E2F3BEE927386B78935D2f4F" TargetMode="External"/><Relationship Id="rId39" Type="http://schemas.openxmlformats.org/officeDocument/2006/relationships/hyperlink" Target="consultantplus://offline/ref=321BD0A5EB455B3BAC508C18BE275B7314A7E56B24187E45F2DC82673B556B4E923DFCC66B36F94D0C37C12B1C660E2F3BEE927386B78935D2f4F" TargetMode="External"/><Relationship Id="rId21" Type="http://schemas.openxmlformats.org/officeDocument/2006/relationships/hyperlink" Target="consultantplus://offline/ref=321BD0A5EB455B3BAC508C18BE275B7314A7E56B24187E45F2DC82673B556B4E923DFCC66B36F94C0F37C12B1C660E2F3BEE927386B78935D2f4F" TargetMode="External"/><Relationship Id="rId34" Type="http://schemas.openxmlformats.org/officeDocument/2006/relationships/hyperlink" Target="consultantplus://offline/ref=321BD0A5EB455B3BAC508C18BE275B7316AAEC63241C7E45F2DC82673B556B4E923DFCC66B36F8460637C12B1C660E2F3BEE927386B78935D2f4F" TargetMode="External"/><Relationship Id="rId42" Type="http://schemas.openxmlformats.org/officeDocument/2006/relationships/hyperlink" Target="consultantplus://offline/ref=321BD0A5EB455B3BAC508C18BE275B7316AAEC6321137E45F2DC82673B556B4E923DFCC5633DAD154A69987B5A2D032C27F29273D9f9F" TargetMode="External"/><Relationship Id="rId47" Type="http://schemas.openxmlformats.org/officeDocument/2006/relationships/hyperlink" Target="consultantplus://offline/ref=321BD0A5EB455B3BAC508C18BE275B7316ABE56C221B7E45F2DC82673B556B4E923DFCC66B36F9450837C12B1C660E2F3BEE927386B78935D2f4F" TargetMode="External"/><Relationship Id="rId50" Type="http://schemas.openxmlformats.org/officeDocument/2006/relationships/hyperlink" Target="consultantplus://offline/ref=321BD0A5EB455B3BAC508C18BE275B7314A6E369231E7E45F2DC82673B556B4E923DFCC66B36F9420737C12B1C660E2F3BEE927386B78935D2f4F" TargetMode="External"/><Relationship Id="rId55" Type="http://schemas.openxmlformats.org/officeDocument/2006/relationships/hyperlink" Target="consultantplus://offline/ref=321BD0A5EB455B3BAC508C18BE275B7316A8E46C22197E45F2DC82673B556B4E923DFCC66B36F9470937C12B1C660E2F3BEE927386B78935D2f4F" TargetMode="External"/><Relationship Id="rId63" Type="http://schemas.openxmlformats.org/officeDocument/2006/relationships/hyperlink" Target="consultantplus://offline/ref=321BD0A5EB455B3BAC508C18BE275B7316AAED6B251E7E45F2DC82673B556B4E803DA4CA6A34E7440C22977A5AD3f2F" TargetMode="External"/><Relationship Id="rId68" Type="http://schemas.openxmlformats.org/officeDocument/2006/relationships/hyperlink" Target="consultantplus://offline/ref=321BD0A5EB455B3BAC508C18BE275B7316AAEC6321137E45F2DC82673B556B4E923DFCC5633DAD154A69987B5A2D032C27F29273D9f9F" TargetMode="External"/><Relationship Id="rId76" Type="http://schemas.openxmlformats.org/officeDocument/2006/relationships/theme" Target="theme/theme1.xml"/><Relationship Id="rId7" Type="http://schemas.openxmlformats.org/officeDocument/2006/relationships/hyperlink" Target="consultantplus://offline/ref=321BD0A5EB455B3BAC508C18BE275B7317A8EC692B1B7E45F2DC82673B556B4E923DFCC66B36F9400C37C12B1C660E2F3BEE927386B78935D2f4F" TargetMode="External"/><Relationship Id="rId71" Type="http://schemas.openxmlformats.org/officeDocument/2006/relationships/hyperlink" Target="consultantplus://offline/ref=321BD0A5EB455B3BAC508C18BE275B7314A7E56B24187E45F2DC82673B556B4E923DFCC66B36F8460B37C12B1C660E2F3BEE927386B78935D2f4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21BD0A5EB455B3BAC508C18BE275B7314A7E56B24187E45F2DC82673B556B4E923DFCC66B36F9430837C12B1C660E2F3BEE927386B78935D2f4F" TargetMode="External"/><Relationship Id="rId29" Type="http://schemas.openxmlformats.org/officeDocument/2006/relationships/hyperlink" Target="consultantplus://offline/ref=321BD0A5EB455B3BAC508C18BE275B7316AAED6B251E7E45F2DC82673B556B4E803DA4CA6A34E7440C22977A5AD3f2F" TargetMode="External"/><Relationship Id="rId11" Type="http://schemas.openxmlformats.org/officeDocument/2006/relationships/hyperlink" Target="consultantplus://offline/ref=321BD0A5EB455B3BAC508C18BE275B7314A7E56B24187E45F2DC82673B556B4E923DFCC66B36F9430A37C12B1C660E2F3BEE927386B78935D2f4F" TargetMode="External"/><Relationship Id="rId24" Type="http://schemas.openxmlformats.org/officeDocument/2006/relationships/hyperlink" Target="consultantplus://offline/ref=321BD0A5EB455B3BAC508C18BE275B7314A6E369231E7E45F2DC82673B556B4E923DFCC66B36F9410B37C12B1C660E2F3BEE927386B78935D2f4F" TargetMode="External"/><Relationship Id="rId32" Type="http://schemas.openxmlformats.org/officeDocument/2006/relationships/hyperlink" Target="consultantplus://offline/ref=321BD0A5EB455B3BAC508C18BE275B7314A6E369231E7E45F2DC82673B556B4E923DFCC66B36F9410637C12B1C660E2F3BEE927386B78935D2f4F" TargetMode="External"/><Relationship Id="rId37" Type="http://schemas.openxmlformats.org/officeDocument/2006/relationships/hyperlink" Target="consultantplus://offline/ref=321BD0A5EB455B3BAC508C18BE275B7316AAEC6321137E45F2DC82673B556B4E923DFCC4683DAD154A69987B5A2D032C27F29273D9f9F" TargetMode="External"/><Relationship Id="rId40" Type="http://schemas.openxmlformats.org/officeDocument/2006/relationships/hyperlink" Target="consultantplus://offline/ref=321BD0A5EB455B3BAC508C18BE275B7316AAEC6321137E45F2DC82673B556B4E923DFCC5633DAD154A69987B5A2D032C27F29273D9f9F" TargetMode="External"/><Relationship Id="rId45" Type="http://schemas.openxmlformats.org/officeDocument/2006/relationships/hyperlink" Target="consultantplus://offline/ref=321BD0A5EB455B3BAC508C18BE275B7314A6E369231E7E45F2DC82673B556B4E923DFCC66B36F9420A37C12B1C660E2F3BEE927386B78935D2f4F" TargetMode="External"/><Relationship Id="rId53" Type="http://schemas.openxmlformats.org/officeDocument/2006/relationships/hyperlink" Target="consultantplus://offline/ref=321BD0A5EB455B3BAC508C18BE275B7314A6E369231E7E45F2DC82673B556B4E923DFCC66B36F9430C37C12B1C660E2F3BEE927386B78935D2f4F" TargetMode="External"/><Relationship Id="rId58" Type="http://schemas.openxmlformats.org/officeDocument/2006/relationships/hyperlink" Target="consultantplus://offline/ref=321BD0A5EB455B3BAC508C18BE275B7314A7E56B24187E45F2DC82673B556B4E923DFCC66B36F8450E37C12B1C660E2F3BEE927386B78935D2f4F" TargetMode="External"/><Relationship Id="rId66" Type="http://schemas.openxmlformats.org/officeDocument/2006/relationships/hyperlink" Target="consultantplus://offline/ref=321BD0A5EB455B3BAC508C18BE275B7314A7E56B24187E45F2DC82673B556B4E923DFCC66B36F8450637C12B1C660E2F3BEE927386B78935D2f4F" TargetMode="External"/><Relationship Id="rId74" Type="http://schemas.openxmlformats.org/officeDocument/2006/relationships/hyperlink" Target="consultantplus://offline/ref=321BD0A5EB455B3BAC508C18BE275B7314A7E56B24187E45F2DC82673B556B4E923DFCC66B36F8460837C12B1C660E2F3BEE927386B78935D2f4F" TargetMode="External"/><Relationship Id="rId5" Type="http://schemas.openxmlformats.org/officeDocument/2006/relationships/hyperlink" Target="consultantplus://offline/ref=321BD0A5EB455B3BAC508C18BE275B7314A6E369231E7E45F2DC82673B556B4E923DFCC66B36F9400937C12B1C660E2F3BEE927386B78935D2f4F" TargetMode="External"/><Relationship Id="rId15" Type="http://schemas.openxmlformats.org/officeDocument/2006/relationships/hyperlink" Target="consultantplus://offline/ref=321BD0A5EB455B3BAC508C18BE275B7317A8EC692B1B7E45F2DC82673B556B4E923DFCC66B36F9400C37C12B1C660E2F3BEE927386B78935D2f4F" TargetMode="External"/><Relationship Id="rId23" Type="http://schemas.openxmlformats.org/officeDocument/2006/relationships/hyperlink" Target="consultantplus://offline/ref=321BD0A5EB455B3BAC508C18BE275B7314A7E56B24187E45F2DC82673B556B4E923DFCC66B36F94C0D37C12B1C660E2F3BEE927386B78935D2f4F" TargetMode="External"/><Relationship Id="rId28" Type="http://schemas.openxmlformats.org/officeDocument/2006/relationships/hyperlink" Target="consultantplus://offline/ref=321BD0A5EB455B3BAC508C18BE275B7314A7E56B24187E45F2DC82673B556B4E923DFCC66B36F94C0B37C12B1C660E2F3BEE927386B78935D2f4F" TargetMode="External"/><Relationship Id="rId36" Type="http://schemas.openxmlformats.org/officeDocument/2006/relationships/hyperlink" Target="consultantplus://offline/ref=321BD0A5EB455B3BAC508C18BE275B7314A6E369231E7E45F2DC82673B556B4E923DFCC66B36F9420E37C12B1C660E2F3BEE927386B78935D2f4F" TargetMode="External"/><Relationship Id="rId49" Type="http://schemas.openxmlformats.org/officeDocument/2006/relationships/hyperlink" Target="consultantplus://offline/ref=321BD0A5EB455B3BAC508C18BE275B7314A7E56B24187E45F2DC82673B556B4E923DFCC66B36F8440C37C12B1C660E2F3BEE927386B78935D2f4F" TargetMode="External"/><Relationship Id="rId57" Type="http://schemas.openxmlformats.org/officeDocument/2006/relationships/hyperlink" Target="consultantplus://offline/ref=321BD0A5EB455B3BAC508C18BE275B7314A7E56B24187E45F2DC82673B556B4E923DFCC66B36F8440737C12B1C660E2F3BEE927386B78935D2f4F" TargetMode="External"/><Relationship Id="rId61" Type="http://schemas.openxmlformats.org/officeDocument/2006/relationships/hyperlink" Target="consultantplus://offline/ref=321BD0A5EB455B3BAC508C18BE275B7314A7E56B24187E45F2DC82673B556B4E923DFCC66B36F8450F37C12B1C660E2F3BEE927386B78935D2f4F" TargetMode="External"/><Relationship Id="rId10" Type="http://schemas.openxmlformats.org/officeDocument/2006/relationships/hyperlink" Target="consultantplus://offline/ref=321BD0A5EB455B3BAC508C18BE275B7314A7E56B24187E45F2DC82673B556B4E923DFCC66B36F9430C37C12B1C660E2F3BEE927386B78935D2f4F" TargetMode="External"/><Relationship Id="rId19" Type="http://schemas.openxmlformats.org/officeDocument/2006/relationships/hyperlink" Target="consultantplus://offline/ref=321BD0A5EB455B3BAC508C18BE275B7316AAEC6321137E45F2DC82673B556B4E803DA4CA6A34E7440C22977A5AD3f2F" TargetMode="External"/><Relationship Id="rId31" Type="http://schemas.openxmlformats.org/officeDocument/2006/relationships/hyperlink" Target="consultantplus://offline/ref=321BD0A5EB455B3BAC508C18BE275B7314A6E369231E7E45F2DC82673B556B4E923DFCC66B36F9410937C12B1C660E2F3BEE927386B78935D2f4F" TargetMode="External"/><Relationship Id="rId44" Type="http://schemas.openxmlformats.org/officeDocument/2006/relationships/hyperlink" Target="consultantplus://offline/ref=321BD0A5EB455B3BAC508C18BE275B7314A6E369231E7E45F2DC82673B556B4E923DFCC66B36F9420D37C12B1C660E2F3BEE927386B78935D2f4F" TargetMode="External"/><Relationship Id="rId52" Type="http://schemas.openxmlformats.org/officeDocument/2006/relationships/hyperlink" Target="consultantplus://offline/ref=321BD0A5EB455B3BAC508C18BE275B7314A6E369231E7E45F2DC82673B556B4E923DFCC66B36F9430E37C12B1C660E2F3BEE927386B78935D2f4F" TargetMode="External"/><Relationship Id="rId60" Type="http://schemas.openxmlformats.org/officeDocument/2006/relationships/hyperlink" Target="consultantplus://offline/ref=321BD0A5EB455B3BAC508C18BE275B7316AAEC63241C7E45F2DC82673B556B4E923DFCC66B36F8460637C12B1C660E2F3BEE927386B78935D2f4F" TargetMode="External"/><Relationship Id="rId65" Type="http://schemas.openxmlformats.org/officeDocument/2006/relationships/hyperlink" Target="consultantplus://offline/ref=321BD0A5EB455B3BAC508C18BE275B7314A6E369231E7E45F2DC82673B556B4E923DFCC66B36F9430837C12B1C660E2F3BEE927386B78935D2f4F" TargetMode="External"/><Relationship Id="rId73" Type="http://schemas.openxmlformats.org/officeDocument/2006/relationships/hyperlink" Target="consultantplus://offline/ref=321BD0A5EB455B3BAC508C18BE275B7314A6E369231E7E45F2DC82673B556B4E923DFCC66B36F94C0C37C12B1C660E2F3BEE927386B78935D2f4F" TargetMode="External"/><Relationship Id="rId4" Type="http://schemas.openxmlformats.org/officeDocument/2006/relationships/hyperlink" Target="consultantplus://offline/ref=321BD0A5EB455B3BAC508C18BE275B7314A7E56B24187E45F2DC82673B556B4E923DFCC66B36F9420737C12B1C660E2F3BEE927386B78935D2f4F" TargetMode="External"/><Relationship Id="rId9" Type="http://schemas.openxmlformats.org/officeDocument/2006/relationships/hyperlink" Target="consultantplus://offline/ref=321BD0A5EB455B3BAC508C18BE275B7314A6E369231E7E45F2DC82673B556B4E923DFCC66B36F9400737C12B1C660E2F3BEE927386B78935D2f4F" TargetMode="External"/><Relationship Id="rId14" Type="http://schemas.openxmlformats.org/officeDocument/2006/relationships/hyperlink" Target="consultantplus://offline/ref=321BD0A5EB455B3BAC508C18BE275B7316AAEC6321137E45F2DC82673B556B4E923DFCC66B36F9410B37C12B1C660E2F3BEE927386B78935D2f4F" TargetMode="External"/><Relationship Id="rId22" Type="http://schemas.openxmlformats.org/officeDocument/2006/relationships/hyperlink" Target="consultantplus://offline/ref=321BD0A5EB455B3BAC508C18BE275B7316A8E46C22197E45F2DC82673B556B4E923DFCC66B36F8460737C12B1C660E2F3BEE927386B78935D2f4F" TargetMode="External"/><Relationship Id="rId27" Type="http://schemas.openxmlformats.org/officeDocument/2006/relationships/hyperlink" Target="consultantplus://offline/ref=321BD0A5EB455B3BAC508C18BE275B7316A8E56C22197E45F2DC82673B556B4E923DFCC66B36F9440637C12B1C660E2F3BEE927386B78935D2f4F" TargetMode="External"/><Relationship Id="rId30" Type="http://schemas.openxmlformats.org/officeDocument/2006/relationships/hyperlink" Target="consultantplus://offline/ref=321BD0A5EB455B3BAC508C18BE275B7314A7E56B24187E45F2DC82673B556B4E923DFCC66B36F94C0937C12B1C660E2F3BEE927386B78935D2f4F" TargetMode="External"/><Relationship Id="rId35" Type="http://schemas.openxmlformats.org/officeDocument/2006/relationships/hyperlink" Target="consultantplus://offline/ref=321BD0A5EB455B3BAC508C18BE275B7314A7E56B24187E45F2DC82673B556B4E923DFCC66B36F94D0E37C12B1C660E2F3BEE927386B78935D2f4F" TargetMode="External"/><Relationship Id="rId43" Type="http://schemas.openxmlformats.org/officeDocument/2006/relationships/hyperlink" Target="consultantplus://offline/ref=321BD0A5EB455B3BAC508C18BE275B7314A7E56B24187E45F2DC82673B556B4E923DFCC66B36F94D0D37C12B1C660E2F3BEE927386B78935D2f4F" TargetMode="External"/><Relationship Id="rId48" Type="http://schemas.openxmlformats.org/officeDocument/2006/relationships/hyperlink" Target="consultantplus://offline/ref=321BD0A5EB455B3BAC508C18BE275B7314A6E369231E7E45F2DC82673B556B4E923DFCC66B36F9420937C12B1C660E2F3BEE927386B78935D2f4F" TargetMode="External"/><Relationship Id="rId56" Type="http://schemas.openxmlformats.org/officeDocument/2006/relationships/hyperlink" Target="consultantplus://offline/ref=321BD0A5EB455B3BAC508C18BE275B7316A8E46C22197E45F2DC82673B556B4E923DFCC66B36F9470937C12B1C660E2F3BEE927386B78935D2f4F" TargetMode="External"/><Relationship Id="rId64" Type="http://schemas.openxmlformats.org/officeDocument/2006/relationships/hyperlink" Target="consultantplus://offline/ref=321BD0A5EB455B3BAC508C18BE275B7314A7E56B24187E45F2DC82673B556B4E923DFCC66B36F8450B37C12B1C660E2F3BEE927386B78935D2f4F" TargetMode="External"/><Relationship Id="rId69" Type="http://schemas.openxmlformats.org/officeDocument/2006/relationships/hyperlink" Target="consultantplus://offline/ref=321BD0A5EB455B3BAC508C18BE275B7314A7E56B24187E45F2DC82673B556B4E923DFCC66B36F8460F37C12B1C660E2F3BEE927386B78935D2f4F" TargetMode="External"/><Relationship Id="rId8" Type="http://schemas.openxmlformats.org/officeDocument/2006/relationships/hyperlink" Target="consultantplus://offline/ref=321BD0A5EB455B3BAC508C18BE275B7314A7E56B24187E45F2DC82673B556B4E923DFCC66B36F9430F37C12B1C660E2F3BEE927386B78935D2f4F" TargetMode="External"/><Relationship Id="rId51" Type="http://schemas.openxmlformats.org/officeDocument/2006/relationships/hyperlink" Target="consultantplus://offline/ref=321BD0A5EB455B3BAC508C18BE275B7314A7E56B24187E45F2DC82673B556B4E923DFCC66B36F8440A37C12B1C660E2F3BEE927386B78935D2f4F" TargetMode="External"/><Relationship Id="rId72" Type="http://schemas.openxmlformats.org/officeDocument/2006/relationships/hyperlink" Target="consultantplus://offline/ref=321BD0A5EB455B3BAC508C18BE275B7314A7E56B24187E45F2DC82673B556B4E923DFCC66B36F8460B37C12B1C660E2F3BEE927386B78935D2f4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21BD0A5EB455B3BAC508C18BE275B7314A6E369231E7E45F2DC82673B556B4E923DFCC66B36F9410E37C12B1C660E2F3BEE927386B78935D2f4F" TargetMode="External"/><Relationship Id="rId17" Type="http://schemas.openxmlformats.org/officeDocument/2006/relationships/hyperlink" Target="consultantplus://offline/ref=321BD0A5EB455B3BAC508C18BE275B7314A6E369231E7E45F2DC82673B556B4E923DFCC66B36F9410F37C12B1C660E2F3BEE927386B78935D2f4F" TargetMode="External"/><Relationship Id="rId25" Type="http://schemas.openxmlformats.org/officeDocument/2006/relationships/hyperlink" Target="consultantplus://offline/ref=321BD0A5EB455B3BAC508C18BE275B7316A8E46C22197E45F2DC82673B556B4E923DFCC66B36F9470937C12B1C660E2F3BEE927386B78935D2f4F" TargetMode="External"/><Relationship Id="rId33" Type="http://schemas.openxmlformats.org/officeDocument/2006/relationships/hyperlink" Target="consultantplus://offline/ref=321BD0A5EB455B3BAC508C18BE275B7314A7E56B24187E45F2DC82673B556B4E923DFCC66B36F94C0737C12B1C660E2F3BEE927386B78935D2f4F" TargetMode="External"/><Relationship Id="rId38" Type="http://schemas.openxmlformats.org/officeDocument/2006/relationships/hyperlink" Target="consultantplus://offline/ref=321BD0A5EB455B3BAC508C18BE275B7316A8E469211F7E45F2DC82673B556B4E923DFCC66C37FA4F5A6DD12F5532013039F28C7398B7D8f8F" TargetMode="External"/><Relationship Id="rId46" Type="http://schemas.openxmlformats.org/officeDocument/2006/relationships/hyperlink" Target="consultantplus://offline/ref=321BD0A5EB455B3BAC508C18BE275B7314A6E369231E7E45F2DC82673B556B4E923DFCC66B36F9420837C12B1C660E2F3BEE927386B78935D2f4F" TargetMode="External"/><Relationship Id="rId59" Type="http://schemas.openxmlformats.org/officeDocument/2006/relationships/hyperlink" Target="consultantplus://offline/ref=321BD0A5EB455B3BAC508C18BE275B7316AAEC63241C7E45F2DC82673B556B4E923DFCC66B36F8460637C12B1C660E2F3BEE927386B78935D2f4F" TargetMode="External"/><Relationship Id="rId67" Type="http://schemas.openxmlformats.org/officeDocument/2006/relationships/hyperlink" Target="consultantplus://offline/ref=321BD0A5EB455B3BAC508C18BE275B7314A6E369231E7E45F2DC82673B556B4E923DFCC66B36F94C0F37C12B1C660E2F3BEE927386B78935D2f4F" TargetMode="External"/><Relationship Id="rId20" Type="http://schemas.openxmlformats.org/officeDocument/2006/relationships/hyperlink" Target="consultantplus://offline/ref=321BD0A5EB455B3BAC508C18BE275B7314A7E56B24187E45F2DC82673B556B4E923DFCC66B36F9430637C12B1C660E2F3BEE927386B78935D2f4F" TargetMode="External"/><Relationship Id="rId41" Type="http://schemas.openxmlformats.org/officeDocument/2006/relationships/hyperlink" Target="consultantplus://offline/ref=321BD0A5EB455B3BAC508C18BE275B7314A6E369231E7E45F2DC82673B556B4E923DFCC66B36F9420C37C12B1C660E2F3BEE927386B78935D2f4F" TargetMode="External"/><Relationship Id="rId54" Type="http://schemas.openxmlformats.org/officeDocument/2006/relationships/hyperlink" Target="consultantplus://offline/ref=321BD0A5EB455B3BAC508C18BE275B7314A7E56B24187E45F2DC82673B556B4E923DFCC66B36F8440937C12B1C660E2F3BEE927386B78935D2f4F" TargetMode="External"/><Relationship Id="rId62" Type="http://schemas.openxmlformats.org/officeDocument/2006/relationships/hyperlink" Target="consultantplus://offline/ref=321BD0A5EB455B3BAC508C18BE275B7316AAED6B251E7E45F2DC82673B556B4E803DA4CA6A34E7440C22977A5AD3f2F" TargetMode="External"/><Relationship Id="rId70" Type="http://schemas.openxmlformats.org/officeDocument/2006/relationships/hyperlink" Target="consultantplus://offline/ref=321BD0A5EB455B3BAC508C18BE275B7314A7E56B24187E45F2DC82673B556B4E923DFCC66B36F8460B37C12B1C660E2F3BEE927386B78935D2f4F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21BD0A5EB455B3BAC508C18BE275B7316ABE56C221B7E45F2DC82673B556B4E923DFCC66B36F9450837C12B1C660E2F3BEE927386B78935D2f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8246</Words>
  <Characters>47006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test2</Company>
  <LinksUpToDate>false</LinksUpToDate>
  <CharactersWithSpaces>55142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Бычкова Наталья Валентиновна</dc:creator>
  <cp:keywords/>
  <dc:description/>
  <cp:lastModifiedBy>Бычкова Наталья Валентиновна</cp:lastModifiedBy>
  <cp:revision>1</cp:revision>
  <dcterms:created xsi:type="dcterms:W3CDTF">2021-02-12T05:31:00Z</dcterms:created>
  <dcterms:modified xsi:type="dcterms:W3CDTF">2021-02-12T05:33:00Z</dcterms:modified>
</cp:coreProperties>
</file>