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7F" w:rsidRPr="007A4F7F" w:rsidRDefault="00914733" w:rsidP="007A4F7F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4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ПАМЯТКА</w:t>
      </w:r>
    </w:p>
    <w:p w:rsidR="007A4F7F" w:rsidRPr="007A4F7F" w:rsidRDefault="00914733" w:rsidP="007A4F7F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4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НЕДОПУЩЕНИЮ ПОВЕДЕНИЯ, КОТОРОЕ МОЖЕТ ВОСПРИНИМАТЬСЯ ОКРУЖАЮЩИМИ КАК СОГЛАСИЕ ПРИНЯТЬ ВЗЯТКУ ИЛИ КАК ПРОСЬБА О ДАЧЕ ВЗЯТКИ</w:t>
      </w:r>
    </w:p>
    <w:p w:rsidR="007A4F7F" w:rsidRPr="007A4F7F" w:rsidRDefault="007A4F7F" w:rsidP="007A4F7F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F7F" w:rsidRPr="007A4F7F" w:rsidRDefault="007A4F7F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ряде случаев совершение гражданскими служащими определенных действий не только приводит к возникновению конфликта интересов, но и может восприниматься окружающими как согласие </w:t>
      </w:r>
      <w:r w:rsidRPr="007A4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принять взятку или просьба о даче взятки.</w:t>
      </w:r>
    </w:p>
    <w:p w:rsidR="007A4F7F" w:rsidRPr="007A4F7F" w:rsidRDefault="007A4F7F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7A4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согласию принять взятку </w:t>
      </w:r>
      <w:r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отнести следующие действия сотрудников:</w:t>
      </w:r>
    </w:p>
    <w:p w:rsidR="007A4F7F" w:rsidRPr="007A4F7F" w:rsidRDefault="00914733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служащий ведет переговоры о последующем трудоустройстве с организацией, которая извлекла, извлекает или может извлечь выгоду из решений или действий (бездействия) указанных лиц;</w:t>
      </w:r>
    </w:p>
    <w:p w:rsidR="007A4F7F" w:rsidRPr="007A4F7F" w:rsidRDefault="00914733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родственники служащего устраиваются на работу в организацию, которая извлекла, извлекает или может извлечь выгоду из его решений или действий (бездействия);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родственники служащего соглашаются принять подарок от организации, которая извлекла, извлекает или может извлечь выгоду из его решений или действий (бездействия) и т.д.;</w:t>
      </w:r>
    </w:p>
    <w:p w:rsidR="007A4F7F" w:rsidRPr="007A4F7F" w:rsidRDefault="007A4F7F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Действиями и высказываниями, которые могут быть восприняты окружающими </w:t>
      </w:r>
      <w:r w:rsidRPr="007A4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просьба о даче взятки,</w:t>
      </w:r>
      <w:r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зачастую являются вполне обычные, на первый взгляд, выражения, которые, тем не менее, могут быть истолкованы гражданами или Вашими же коллегами неверно. Следует избегать употребления следующих выражений: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«вопрос решить трудно, но можно»; 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«спасибо на хлеб не намажешь»;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«договоримся»; 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«нужны более веские аргументы»;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«нужно обсудить параметры»;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«ну что делать будем?» и тому подобные выражения.</w:t>
      </w:r>
    </w:p>
    <w:p w:rsidR="007A4F7F" w:rsidRPr="007A4F7F" w:rsidRDefault="007A4F7F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следует воздержаться от обсуждения определенных тем, таких как: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недостаточный уровень заработной платы служащего и/или нехватка денежных средств на реализацию тех или иных нужд;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желание приобрести то или иное имущество, получить ту или иную услугу, отправиться в туристическую поездку;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работы у родственников служащего;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поступления детей служащего в образовательные учреждения и т.д.;</w:t>
      </w:r>
    </w:p>
    <w:p w:rsidR="007A4F7F" w:rsidRPr="007A4F7F" w:rsidRDefault="007A4F7F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Обратите внимание на предложения, которые хоть и не продиктованы желанием получить взятку, но могут быть восприняты именно так: 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служащему, работнику и (или) его родственникам скидку;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воспользоваться услугами конкретной компании и (или) экспертов для устранения выявленных нарушений, выполнения работ в рамках государственного контракта, подготовки необходимых документов;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деньги в конкретный благотворительный фонд;</w:t>
      </w:r>
    </w:p>
    <w:p w:rsidR="007A4F7F" w:rsidRPr="007A4F7F" w:rsidRDefault="00140E6B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4F7F"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поддержать конкретную спортивную команду и т.д.;</w:t>
      </w:r>
    </w:p>
    <w:p w:rsidR="007A4F7F" w:rsidRPr="007A4F7F" w:rsidRDefault="007A4F7F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Помните, что совершение определенных действий может восприниматься как согласие принять взятку или просьба о даче взятки, например</w:t>
      </w:r>
      <w:proofErr w:type="gramStart"/>
      <w:r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A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посещения ресторанов совместно с представителями организации, которая извлекла, извлекает или может извлечь выгоду из решений или действий (бездействия) служащего.</w:t>
      </w:r>
    </w:p>
    <w:p w:rsidR="007A4F7F" w:rsidRPr="007A4F7F" w:rsidRDefault="007A4F7F" w:rsidP="009147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B66" w:rsidRPr="0011522E" w:rsidRDefault="007A4F7F" w:rsidP="001152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4F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(материал подготовлен на основании письма Минтруда России от 10.07.2013 № 18-2/10/2-3836).</w:t>
      </w:r>
      <w:bookmarkStart w:id="0" w:name="_GoBack"/>
      <w:bookmarkEnd w:id="0"/>
    </w:p>
    <w:sectPr w:rsidR="004A3B66" w:rsidRPr="0011522E" w:rsidSect="00105CEA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00652"/>
    <w:multiLevelType w:val="hybridMultilevel"/>
    <w:tmpl w:val="27822138"/>
    <w:lvl w:ilvl="0" w:tplc="14AA16CE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5AA"/>
    <w:rsid w:val="0002133A"/>
    <w:rsid w:val="00052DE5"/>
    <w:rsid w:val="0005754B"/>
    <w:rsid w:val="00057774"/>
    <w:rsid w:val="000723D4"/>
    <w:rsid w:val="0007600E"/>
    <w:rsid w:val="000E6468"/>
    <w:rsid w:val="00105CEA"/>
    <w:rsid w:val="0011522E"/>
    <w:rsid w:val="00140BE3"/>
    <w:rsid w:val="00140E6B"/>
    <w:rsid w:val="00162A44"/>
    <w:rsid w:val="00182F7F"/>
    <w:rsid w:val="001A31E0"/>
    <w:rsid w:val="002530E2"/>
    <w:rsid w:val="002567DA"/>
    <w:rsid w:val="0027356E"/>
    <w:rsid w:val="002767BA"/>
    <w:rsid w:val="00297519"/>
    <w:rsid w:val="002B713C"/>
    <w:rsid w:val="002E31A2"/>
    <w:rsid w:val="003060B2"/>
    <w:rsid w:val="00362AA7"/>
    <w:rsid w:val="003876F2"/>
    <w:rsid w:val="0039234E"/>
    <w:rsid w:val="003A20C2"/>
    <w:rsid w:val="003A4682"/>
    <w:rsid w:val="003E535D"/>
    <w:rsid w:val="00400FE8"/>
    <w:rsid w:val="00430672"/>
    <w:rsid w:val="00435573"/>
    <w:rsid w:val="004372E7"/>
    <w:rsid w:val="00463B47"/>
    <w:rsid w:val="004813DE"/>
    <w:rsid w:val="00484A78"/>
    <w:rsid w:val="004A3B66"/>
    <w:rsid w:val="004D564D"/>
    <w:rsid w:val="004E664C"/>
    <w:rsid w:val="00521C25"/>
    <w:rsid w:val="00575704"/>
    <w:rsid w:val="00581249"/>
    <w:rsid w:val="005963FA"/>
    <w:rsid w:val="00597549"/>
    <w:rsid w:val="005A3770"/>
    <w:rsid w:val="00614040"/>
    <w:rsid w:val="00631EC7"/>
    <w:rsid w:val="00640E86"/>
    <w:rsid w:val="006C70BE"/>
    <w:rsid w:val="006D5874"/>
    <w:rsid w:val="00701A36"/>
    <w:rsid w:val="0074305D"/>
    <w:rsid w:val="007603AE"/>
    <w:rsid w:val="007766A4"/>
    <w:rsid w:val="00785AEB"/>
    <w:rsid w:val="00786B17"/>
    <w:rsid w:val="007A4F7F"/>
    <w:rsid w:val="007B3BB7"/>
    <w:rsid w:val="007D366B"/>
    <w:rsid w:val="00861AB4"/>
    <w:rsid w:val="00872C5F"/>
    <w:rsid w:val="0088441D"/>
    <w:rsid w:val="008B20B2"/>
    <w:rsid w:val="008D6618"/>
    <w:rsid w:val="008E077A"/>
    <w:rsid w:val="008E37F5"/>
    <w:rsid w:val="00914733"/>
    <w:rsid w:val="00916177"/>
    <w:rsid w:val="009815AA"/>
    <w:rsid w:val="009F27BF"/>
    <w:rsid w:val="00A4559D"/>
    <w:rsid w:val="00A52B84"/>
    <w:rsid w:val="00A52C66"/>
    <w:rsid w:val="00AB4D9A"/>
    <w:rsid w:val="00AF0D96"/>
    <w:rsid w:val="00B003BA"/>
    <w:rsid w:val="00B853B8"/>
    <w:rsid w:val="00B94D51"/>
    <w:rsid w:val="00B97D22"/>
    <w:rsid w:val="00BA7245"/>
    <w:rsid w:val="00BE2A94"/>
    <w:rsid w:val="00BE71DE"/>
    <w:rsid w:val="00BF6E2D"/>
    <w:rsid w:val="00C27052"/>
    <w:rsid w:val="00D25FCF"/>
    <w:rsid w:val="00D27E29"/>
    <w:rsid w:val="00D30179"/>
    <w:rsid w:val="00D47433"/>
    <w:rsid w:val="00DD0912"/>
    <w:rsid w:val="00DF69A7"/>
    <w:rsid w:val="00E74B4A"/>
    <w:rsid w:val="00E81CDC"/>
    <w:rsid w:val="00E9486D"/>
    <w:rsid w:val="00EB156C"/>
    <w:rsid w:val="00EB5BA8"/>
    <w:rsid w:val="00EB6000"/>
    <w:rsid w:val="00EE7AC6"/>
    <w:rsid w:val="00EF3126"/>
    <w:rsid w:val="00F27F38"/>
    <w:rsid w:val="00F57D46"/>
    <w:rsid w:val="00F81E66"/>
    <w:rsid w:val="00FD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Бычкова Наталья Валентиновна</dc:creator>
  <cp:keywords/>
  <dc:description/>
  <cp:lastModifiedBy>Бычкова Наталья Валентиновна</cp:lastModifiedBy>
  <cp:revision>97</cp:revision>
  <cp:lastPrinted>2020-08-18T09:55:00Z</cp:lastPrinted>
  <dcterms:created xsi:type="dcterms:W3CDTF">2020-08-14T05:58:00Z</dcterms:created>
  <dcterms:modified xsi:type="dcterms:W3CDTF">2021-02-12T06:54:00Z</dcterms:modified>
</cp:coreProperties>
</file>